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0152" w14:textId="77777777" w:rsidR="00DA5409" w:rsidRPr="00DA5409" w:rsidRDefault="00DA5409" w:rsidP="00DA5409">
      <w:pPr>
        <w:spacing w:after="0"/>
        <w:ind w:firstLine="709"/>
        <w:jc w:val="both"/>
      </w:pPr>
      <w:r w:rsidRPr="00DA5409">
        <w:rPr>
          <w:b/>
          <w:bCs/>
        </w:rPr>
        <w:t>Нормативные документы</w:t>
      </w:r>
    </w:p>
    <w:p w14:paraId="671F95D5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5" w:tgtFrame="_blank" w:history="1">
        <w:r w:rsidRPr="00DA5409">
          <w:rPr>
            <w:rStyle w:val="ac"/>
          </w:rPr>
          <w:t>Постановление Совета Министров Республики Беларусь от 14.10.2019 №694 «Об организации питания обучающихся, получающих общее среднее образование, специальное образование на уровне общего среднего образования»</w:t>
        </w:r>
      </w:hyperlink>
      <w:r w:rsidRPr="00DA5409">
        <w:t> .</w:t>
      </w:r>
      <w:proofErr w:type="spellStart"/>
      <w:r w:rsidRPr="00DA5409">
        <w:t>pdf</w:t>
      </w:r>
      <w:proofErr w:type="spellEnd"/>
      <w:r w:rsidRPr="00DA5409">
        <w:t xml:space="preserve"> (256 КБ)</w:t>
      </w:r>
    </w:p>
    <w:p w14:paraId="41C3EDB6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6" w:tgtFrame="_blank" w:history="1">
        <w:r w:rsidRPr="00DA5409">
          <w:rPr>
            <w:rStyle w:val="ac"/>
          </w:rPr>
          <w:t>Постановление № 917 «Об изменении постановления Совета Министров Республики Беларусь от 14 октября 2019 г. № 694»</w:t>
        </w:r>
      </w:hyperlink>
      <w:r w:rsidRPr="00DA5409">
        <w:t> .</w:t>
      </w:r>
      <w:proofErr w:type="spellStart"/>
      <w:r w:rsidRPr="00DA5409">
        <w:t>pdf</w:t>
      </w:r>
      <w:proofErr w:type="spellEnd"/>
      <w:r w:rsidRPr="00DA5409">
        <w:t xml:space="preserve"> (128 КБ)</w:t>
      </w:r>
    </w:p>
    <w:p w14:paraId="14833716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7" w:tgtFrame="_blank" w:history="1">
        <w:r w:rsidRPr="00DA5409">
          <w:rPr>
            <w:rStyle w:val="ac"/>
          </w:rPr>
          <w:t>Постановление Совета Министров Республики Беларусь от 17 января 2022 г. № 29</w:t>
        </w:r>
      </w:hyperlink>
      <w:r w:rsidRPr="00DA5409">
        <w:t> .</w:t>
      </w:r>
      <w:proofErr w:type="spellStart"/>
      <w:r w:rsidRPr="00DA5409">
        <w:t>pdf</w:t>
      </w:r>
      <w:proofErr w:type="spellEnd"/>
      <w:r w:rsidRPr="00DA5409">
        <w:t xml:space="preserve"> (222.54 KБ)</w:t>
      </w:r>
    </w:p>
    <w:p w14:paraId="08E503EA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8" w:tgtFrame="_blank" w:history="1">
        <w:r w:rsidRPr="00DA5409">
          <w:rPr>
            <w:rStyle w:val="ac"/>
          </w:rPr>
          <w:t>ПОСТАНОВЛЕНИЕ СОВЕТА МИНИСТРОВ РЕСПУБЛИКИ БЕЛАРУСЬ от 19 апреля 2023 г. № 265 «Об изменении постановления Совета Министров Республики Беларусь от 27 апреля 2013 г. № 317»</w:t>
        </w:r>
      </w:hyperlink>
      <w:r w:rsidRPr="00DA5409">
        <w:t> .</w:t>
      </w:r>
      <w:proofErr w:type="spellStart"/>
      <w:r w:rsidRPr="00DA5409">
        <w:t>pdf</w:t>
      </w:r>
      <w:proofErr w:type="spellEnd"/>
      <w:r w:rsidRPr="00DA5409">
        <w:t xml:space="preserve"> (135 КБ)</w:t>
      </w:r>
    </w:p>
    <w:p w14:paraId="54D3CEF8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9" w:tgtFrame="_blank" w:history="1">
        <w:r w:rsidRPr="00DA5409">
          <w:rPr>
            <w:rStyle w:val="ac"/>
          </w:rPr>
          <w:t>Постановление № 555 от 23 августа 2023 г. «Об изменении постановления Совета Министров Республики Беларусь от 27 апреля 2013 г. № 317»</w:t>
        </w:r>
      </w:hyperlink>
      <w:r w:rsidRPr="00DA5409">
        <w:t> .</w:t>
      </w:r>
      <w:proofErr w:type="spellStart"/>
      <w:r w:rsidRPr="00DA5409">
        <w:t>pdf</w:t>
      </w:r>
      <w:proofErr w:type="spellEnd"/>
      <w:r w:rsidRPr="00DA5409">
        <w:t xml:space="preserve"> (0.26 МБ)</w:t>
      </w:r>
    </w:p>
    <w:p w14:paraId="5CB7EB51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10" w:history="1">
        <w:r w:rsidRPr="00DA5409">
          <w:rPr>
            <w:rStyle w:val="ac"/>
          </w:rPr>
          <w:t>Алгоритм применения постановления Совета Министров Республики Беларусь от 23 августа 2023 г. № 555 «Об изменении постановления Совета Министров Республики Беларусь от 27 апреля 2013 г. № 317»</w:t>
        </w:r>
      </w:hyperlink>
      <w:r w:rsidRPr="00DA5409">
        <w:t> .</w:t>
      </w:r>
      <w:proofErr w:type="spellStart"/>
      <w:r w:rsidRPr="00DA5409">
        <w:t>pdf</w:t>
      </w:r>
      <w:proofErr w:type="spellEnd"/>
      <w:r w:rsidRPr="00DA5409">
        <w:t xml:space="preserve"> (366 КБ)</w:t>
      </w:r>
    </w:p>
    <w:p w14:paraId="16CB597F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r w:rsidRPr="00DA5409">
        <w:t>Постановление «О внесении изменений в постановление Совета Министров Республики Беларусь от 27 апреля 2013 г. № 317 («О нормах питания и денежных нормах расходов на питание обучающихся, а также участников образовательных мероприятий из числа лиц, обучающихся в учреждениях образования»)» </w:t>
      </w:r>
      <w:hyperlink r:id="rId11" w:tgtFrame="_blank" w:history="1">
        <w:r w:rsidRPr="00DA5409">
          <w:rPr>
            <w:rStyle w:val="ac"/>
          </w:rPr>
          <w:t>Смотреть</w:t>
        </w:r>
      </w:hyperlink>
    </w:p>
    <w:p w14:paraId="1235132A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12" w:tgtFrame="_blank" w:history="1">
        <w:r w:rsidRPr="00DA5409">
          <w:rPr>
            <w:rStyle w:val="ac"/>
            <w:b/>
            <w:bCs/>
          </w:rPr>
          <w:t>Денежные нормы расходов на питание</w:t>
        </w:r>
        <w:r w:rsidRPr="00DA5409">
          <w:rPr>
            <w:rStyle w:val="ac"/>
          </w:rPr>
          <w:t> согласно Приложению 6 к постановлению Совета Министров Республики Беларусь 27.04.2013 № 317 (в редакции постановления Совета Министров Республики Беларусь 23.08.2023 № 555)</w:t>
        </w:r>
      </w:hyperlink>
      <w:r w:rsidRPr="00DA5409">
        <w:t> .</w:t>
      </w:r>
      <w:proofErr w:type="spellStart"/>
      <w:r w:rsidRPr="00DA5409">
        <w:t>doc</w:t>
      </w:r>
      <w:proofErr w:type="spellEnd"/>
      <w:r w:rsidRPr="00DA5409">
        <w:t xml:space="preserve"> (156 КБ)</w:t>
      </w:r>
    </w:p>
    <w:p w14:paraId="192CE450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r w:rsidRPr="00DA5409">
        <w:t>САНИТАРНЫЕ НОРМЫ И ПРАВИЛА «ТРЕБОВАНИЯ ДЛЯ УЧРЕЖДЕНИЙ ОБЩЕГО СРЕДНЕГО ОБРАЗОВАНИЯ» от 27 декабря 2012 г. N 206 (в ред. постановлений Минздрава от 29.07.2014 N 63, от 25.11.2014 N 78, от 17.05.2017 N 35, от 03.05.2018 N 39) </w:t>
      </w:r>
      <w:hyperlink r:id="rId13" w:tgtFrame="_blank" w:history="1">
        <w:r w:rsidRPr="00DA5409">
          <w:rPr>
            <w:rStyle w:val="ac"/>
          </w:rPr>
          <w:t>Смотреть</w:t>
        </w:r>
      </w:hyperlink>
    </w:p>
    <w:p w14:paraId="6A3F916C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14" w:history="1">
        <w:r w:rsidRPr="00DA5409">
          <w:rPr>
            <w:rStyle w:val="ac"/>
          </w:rPr>
          <w:t>Постановление № 525 «Об утверждении специфических санитарно-эпидемиологических требований» .</w:t>
        </w:r>
        <w:proofErr w:type="spellStart"/>
        <w:r w:rsidRPr="00DA5409">
          <w:rPr>
            <w:rStyle w:val="ac"/>
          </w:rPr>
          <w:t>pdf</w:t>
        </w:r>
        <w:proofErr w:type="spellEnd"/>
      </w:hyperlink>
      <w:r w:rsidRPr="00DA5409">
        <w:t> (575 КБ)</w:t>
      </w:r>
    </w:p>
    <w:p w14:paraId="23BADD90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15" w:history="1">
        <w:r w:rsidRPr="00DA5409">
          <w:rPr>
            <w:rStyle w:val="ac"/>
          </w:rPr>
          <w:t>Постановление Совета Министров Республики Беларусь № 502 от 12.07.2024 г. «Об изменении постановлений Совета Министров Республики Беларусь от 07.08.2019 № 525 и от 26.09.2019 № 663»</w:t>
        </w:r>
      </w:hyperlink>
      <w:r w:rsidRPr="00DA5409">
        <w:t> .</w:t>
      </w:r>
      <w:proofErr w:type="spellStart"/>
      <w:r w:rsidRPr="00DA5409">
        <w:t>doc</w:t>
      </w:r>
      <w:proofErr w:type="spellEnd"/>
      <w:r w:rsidRPr="00DA5409">
        <w:t xml:space="preserve"> (519 КБ)</w:t>
      </w:r>
    </w:p>
    <w:p w14:paraId="52D2A46B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r w:rsidRPr="00DA5409">
        <w:t>Рекомендации по контролю за организацией питания учащихся в учреждениях общего среднего образования </w:t>
      </w:r>
      <w:hyperlink r:id="rId16" w:tgtFrame="_blank" w:history="1">
        <w:r w:rsidRPr="00DA5409">
          <w:rPr>
            <w:rStyle w:val="ac"/>
          </w:rPr>
          <w:t>Смотреть</w:t>
        </w:r>
      </w:hyperlink>
    </w:p>
    <w:p w14:paraId="75FA852B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17" w:history="1">
        <w:r w:rsidRPr="00DA5409">
          <w:rPr>
            <w:rStyle w:val="ac"/>
          </w:rPr>
          <w:t>Методические рекомендации по организации питания в учреждениях образования в 2025/2026 учебном году</w:t>
        </w:r>
      </w:hyperlink>
    </w:p>
    <w:p w14:paraId="26D3BCD5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18" w:history="1">
        <w:r w:rsidRPr="00DA5409">
          <w:rPr>
            <w:rStyle w:val="ac"/>
          </w:rPr>
          <w:t xml:space="preserve">ПОСТАНОВЛЕНИЕ СОВЕТА МИНИСТРОВ РЕСПУБЛИКИ БЕЛАРУСЬ от 15 сентября 2025 г. № 500 «Об изменении постановлений </w:t>
        </w:r>
        <w:r w:rsidRPr="00DA5409">
          <w:rPr>
            <w:rStyle w:val="ac"/>
          </w:rPr>
          <w:lastRenderedPageBreak/>
          <w:t>Совета Министров Республики Беларусь от 27 апреля 2013 г. № 317 «О нормах питания и денежных нормах расходов на питание обучающихся»»</w:t>
        </w:r>
      </w:hyperlink>
    </w:p>
    <w:p w14:paraId="23FFF4BF" w14:textId="77777777" w:rsidR="00DA5409" w:rsidRPr="00DA5409" w:rsidRDefault="00DA5409" w:rsidP="00DA5409">
      <w:pPr>
        <w:numPr>
          <w:ilvl w:val="0"/>
          <w:numId w:val="1"/>
        </w:numPr>
        <w:spacing w:after="0"/>
        <w:jc w:val="both"/>
      </w:pPr>
      <w:hyperlink r:id="rId19" w:history="1">
        <w:r w:rsidRPr="00DA5409">
          <w:rPr>
            <w:rStyle w:val="ac"/>
          </w:rPr>
          <w:t>ПОСТАНОВЛЕНИЕ СОВЕТА МИНИСТРОВ РЕСПУБЛИКИ БЕЛАРУСЬ от 5 августа 2026 г. № 400 «Об изменении постановлений Совета Министров Республики Беларусь от 27 апреля 2013 г. № 317 «О нормах питания и денежных нормах расходов на питание обучающихся»»</w:t>
        </w:r>
      </w:hyperlink>
    </w:p>
    <w:p w14:paraId="766C22C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307A2"/>
    <w:multiLevelType w:val="multilevel"/>
    <w:tmpl w:val="106A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680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09"/>
    <w:rsid w:val="00302F98"/>
    <w:rsid w:val="006C0B77"/>
    <w:rsid w:val="008242FF"/>
    <w:rsid w:val="00870751"/>
    <w:rsid w:val="008902BF"/>
    <w:rsid w:val="00922C48"/>
    <w:rsid w:val="00B915B7"/>
    <w:rsid w:val="00DA5409"/>
    <w:rsid w:val="00EA59DF"/>
    <w:rsid w:val="00EE4070"/>
    <w:rsid w:val="00F12C76"/>
    <w:rsid w:val="00FD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976E"/>
  <w15:chartTrackingRefBased/>
  <w15:docId w15:val="{BF3A7D27-6476-4408-A213-36FC63D0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5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40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40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40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40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40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40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40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5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5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540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A540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A540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A540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A540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A540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A54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40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5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5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540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A54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54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5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540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A540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A540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A5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sh21mogilev.by/wp-content/uploads/PITANIE/2023/%D0%BE%D0%B1-%D0%B8%D0%B7%D0%BC-%D0%BF%D0%BE%D1%81%D1%82-%E2%84%96317-%D0%BE%D1%82-19.04.2023.pdf" TargetMode="External"/><Relationship Id="rId13" Type="http://schemas.openxmlformats.org/officeDocument/2006/relationships/hyperlink" Target="https://sosh21mogilev.by/wp-content/uploads/PITANIE/sanitarhye-normy-s-izmenen.docx" TargetMode="External"/><Relationship Id="rId18" Type="http://schemas.openxmlformats.org/officeDocument/2006/relationships/hyperlink" Target="https://sosh21mogilev.by/wp-content/uploads/2025/10/%D0%BF%D0%BE%D1%81%D1%82%D0%B0%D0%BD%D0%BE%D0%B2%D0%BB%D0%B5%D0%BD%D0%B8%D0%B5-500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osh21mogilev.by/wp-content/uploads/PITANIE/2022/C22200029_1642626000.pdf" TargetMode="External"/><Relationship Id="rId12" Type="http://schemas.openxmlformats.org/officeDocument/2006/relationships/hyperlink" Target="https://sosh21mogilev.by/wp-content/uploads/PITANIE/%D0%94%D0%B5%D0%BD%D0%B5%D0%B6%D0%BD%D1%8B%D0%B5%20%D0%BD%D0%BE%D1%80%D0%BC%D1%8B%20%D0%BF%D0%BE%20%D0%BF%D0%BE%D1%81%D1%82%D0%B0%D0%BD%D0%BE%D0%B2%D0%BB%D0%B5%D0%BD%D0%B8%D1%8E%20555.doc" TargetMode="External"/><Relationship Id="rId17" Type="http://schemas.openxmlformats.org/officeDocument/2006/relationships/hyperlink" Target="https://sosh21mogilev.by/wp-content/uploads/2025/10/%D0%9C%D0%A0-%D0%BF%D0%B8%D1%82%D0%B0%D0%BD%D0%B8%D0%B5-2025-2026-%D1%83%D1%87-%D0%B3%D0%BE%D0%B4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sh21mogilev.by/wp-content/uploads/PITANIE/MO_Pitanie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osh21mogilev.by/wp-content/uploads/PITANIE/!!!%D0%9F%D0%BE%D1%81%D1%82%D0%B0%D0%BD%D0%BE%D0%B2%D0%BB%D0%B5%D0%BD%D0%B8%D0%B5-%D0%BE-%D0%BF%D0%B8%D1%82%D0%B0%D0%BD%D0%B8%D0%B8-917-%D0%BE%D1%82-27.12.2022.pdf" TargetMode="External"/><Relationship Id="rId11" Type="http://schemas.openxmlformats.org/officeDocument/2006/relationships/hyperlink" Target="https://sosh21mogilev.by/wp-content/uploads/PITANIE/317.docx" TargetMode="External"/><Relationship Id="rId5" Type="http://schemas.openxmlformats.org/officeDocument/2006/relationships/hyperlink" Target="https://sosh21mogilev.by/wp-content/uploads/PITANIE/2019_10_14_694.pdf" TargetMode="External"/><Relationship Id="rId15" Type="http://schemas.openxmlformats.org/officeDocument/2006/relationships/hyperlink" Target="https://sosh21mogilev.by/wp-content/uploads/2024/09/%D0%9F%D0%BE%D1%81%D1%82%D0%B0%D0%BD%D0%BE%D0%B2%D0%BB%D0%B5%D0%BD%D0%B8%D0%B5-12.07.24-%E2%84%96502.doc" TargetMode="External"/><Relationship Id="rId10" Type="http://schemas.openxmlformats.org/officeDocument/2006/relationships/hyperlink" Target="https://sosh21mogilev.by/wp-content/uploads/2024/09/%D0%90%D0%BB%D0%B3%D0%BE%D1%80%D0%B8%D1%82%D0%BC-%D0%9F%D0%A1%D0%9C-%E2%84%96555.pdf" TargetMode="External"/><Relationship Id="rId19" Type="http://schemas.openxmlformats.org/officeDocument/2006/relationships/hyperlink" Target="https://sosh21mogilev.by/wp-content/uploads/2026/09/400-post-sov-min-izm-0508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sh21mogilev.by/wp-content/uploads/PITANIE/PSM-555-23.08.2023.pdf" TargetMode="External"/><Relationship Id="rId14" Type="http://schemas.openxmlformats.org/officeDocument/2006/relationships/hyperlink" Target="https://sosh21mogilev.by/wp-content/uploads/2025/10/%D0%9D%D0%BE%D0%B2%D1%8B%D0%B5-%D0%A1%D0%A1%D0%AD%D0%A2-%D0%9F%D0%BE%D1%81%D1%82%D0%B0%D0%BD%D0%BE%D0%B2%D0%BB%D0%B5%D0%BD%D0%B8%D0%B5-%D0%A1%D0%9C-%E2%84%9652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2026-09-04T12:22:00Z</dcterms:created>
  <dcterms:modified xsi:type="dcterms:W3CDTF">2026-09-04T12:22:00Z</dcterms:modified>
</cp:coreProperties>
</file>