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0EBF1" w14:textId="3FEE7CA7" w:rsidR="00DC6CE6" w:rsidRDefault="00DC6CE6" w:rsidP="00DC6C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CE6">
        <w:rPr>
          <w:rFonts w:ascii="Times New Roman" w:hAnsi="Times New Roman" w:cs="Times New Roman"/>
          <w:b/>
          <w:bCs/>
          <w:sz w:val="24"/>
          <w:szCs w:val="24"/>
        </w:rPr>
        <w:t>Телефоны и график работы «горячей линии» по вопросам приема в X класс в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DC6CE6">
        <w:rPr>
          <w:rFonts w:ascii="Times New Roman" w:hAnsi="Times New Roman" w:cs="Times New Roman"/>
          <w:b/>
          <w:bCs/>
          <w:sz w:val="24"/>
          <w:szCs w:val="24"/>
        </w:rPr>
        <w:t>2026/2027 учебном году с 25 мая по 28 августа 2026г.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693"/>
        <w:gridCol w:w="2835"/>
        <w:gridCol w:w="1701"/>
      </w:tblGrid>
      <w:tr w:rsidR="00DC6CE6" w:rsidRPr="00DC6CE6" w14:paraId="0D5FA76E" w14:textId="77777777" w:rsidTr="00DC6CE6">
        <w:trPr>
          <w:trHeight w:val="669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CE329" w14:textId="77777777" w:rsidR="00DC6CE6" w:rsidRPr="00DC6CE6" w:rsidRDefault="00DC6CE6" w:rsidP="00DC6CE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6CE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Ф.И.О. должностного лица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F351EB" w14:textId="77777777" w:rsidR="00DC6CE6" w:rsidRPr="00DC6CE6" w:rsidRDefault="00DC6CE6" w:rsidP="00DC6CE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6CE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9A7CC9" w14:textId="672FB1BF" w:rsidR="00DC6CE6" w:rsidRPr="00DC6CE6" w:rsidRDefault="00DC6CE6" w:rsidP="00DC6CE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6CE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День и время работы</w:t>
            </w:r>
            <w:r w:rsidRPr="00DC6CE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C6CE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«горячей линии»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211C0" w14:textId="77777777" w:rsidR="00DC6CE6" w:rsidRPr="00DC6CE6" w:rsidRDefault="00DC6CE6" w:rsidP="00DC6CE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6CE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Телефон</w:t>
            </w:r>
          </w:p>
        </w:tc>
      </w:tr>
      <w:tr w:rsidR="00DC6CE6" w:rsidRPr="00DC6CE6" w14:paraId="38CB9F34" w14:textId="77777777" w:rsidTr="00DC6CE6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6CEAD" w14:textId="77777777" w:rsidR="00DC6CE6" w:rsidRPr="00DC6CE6" w:rsidRDefault="00DC6CE6" w:rsidP="00DC6CE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Приемная комиссия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380A9" w14:textId="77777777" w:rsidR="00DC6CE6" w:rsidRPr="00DC6CE6" w:rsidRDefault="00DC6CE6" w:rsidP="00DC6CE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12.06.2026 по 17.08.2026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BCDFA" w14:textId="61CA6B4B" w:rsidR="00DC6CE6" w:rsidRPr="00DC6CE6" w:rsidRDefault="00DC6CE6" w:rsidP="00DC6CE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–</w:t>
            </w: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пятница</w:t>
            </w: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9.00-1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99CFF4" w14:textId="02564387" w:rsidR="00DC6CE6" w:rsidRPr="00DC6CE6" w:rsidRDefault="00DC6CE6" w:rsidP="00DC6CE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64-5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DC6CE6" w:rsidRPr="00DC6CE6" w14:paraId="3F4D16B9" w14:textId="77777777" w:rsidTr="00DC6CE6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50B5B" w14:textId="77777777" w:rsidR="00DC6CE6" w:rsidRDefault="00DC6CE6" w:rsidP="00DC6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Букато </w:t>
            </w:r>
          </w:p>
          <w:p w14:paraId="76A76661" w14:textId="53680A6E" w:rsidR="00DC6CE6" w:rsidRPr="00DC6CE6" w:rsidRDefault="00DC6CE6" w:rsidP="00DC6CE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F84F0" w14:textId="77777777" w:rsidR="00DC6CE6" w:rsidRPr="00DC6CE6" w:rsidRDefault="00DC6CE6" w:rsidP="00DC6CE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B9BAA" w14:textId="0042136B" w:rsidR="00DC6CE6" w:rsidRPr="00DC6CE6" w:rsidRDefault="00DC6CE6" w:rsidP="00DC6CE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–</w:t>
            </w: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пятница</w:t>
            </w: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8.00-16.00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3FB699" w14:textId="73FC839B" w:rsidR="00DC6CE6" w:rsidRPr="00DC6CE6" w:rsidRDefault="00DC6CE6" w:rsidP="00DC6CE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64-5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DC6C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</w:t>
            </w:r>
          </w:p>
        </w:tc>
      </w:tr>
    </w:tbl>
    <w:p w14:paraId="3B30ECA8" w14:textId="77777777" w:rsidR="00DC6CE6" w:rsidRPr="00DC6CE6" w:rsidRDefault="00DC6CE6" w:rsidP="00DC6C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C6CE6" w:rsidRPr="00DC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E6"/>
    <w:rsid w:val="00D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254B"/>
  <w15:chartTrackingRefBased/>
  <w15:docId w15:val="{512F6D33-BE0D-4EEE-A6CC-FFE65D94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2026-06-17T07:23:00Z</dcterms:created>
  <dcterms:modified xsi:type="dcterms:W3CDTF">2026-06-17T07:27:00Z</dcterms:modified>
</cp:coreProperties>
</file>