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9D" w:rsidRPr="00C2749D" w:rsidRDefault="00C2749D" w:rsidP="00C2749D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C2749D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РЕГЛАМЕНТ социального расследования случаев жестокого обращения (насилия) в семье</w:t>
      </w:r>
    </w:p>
    <w:p w:rsidR="00C2749D" w:rsidRPr="00C2749D" w:rsidRDefault="00C2749D" w:rsidP="00C2749D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2749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Жестокое обращение</w:t>
      </w:r>
      <w:r w:rsidRPr="00C2749D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(насилие) – это любое действие (или бездействие) в отношении ребенка, в результате чего нарушается его здоровье и </w:t>
      </w:r>
      <w:proofErr w:type="gramStart"/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благополучие</w:t>
      </w:r>
      <w:r w:rsidRPr="00C2749D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или</w:t>
      </w:r>
      <w:proofErr w:type="gramEnd"/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создаются условия, препятствующие его физическому и психическому развитию, ущемляющие его права и свободы.</w:t>
      </w:r>
    </w:p>
    <w:p w:rsidR="00C2749D" w:rsidRPr="00C2749D" w:rsidRDefault="00C2749D" w:rsidP="00C2749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Случаи жестокого обращения (насилия) в семье могут быть выявлены </w:t>
      </w:r>
      <w:proofErr w:type="gramStart"/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специалистами </w:t>
      </w:r>
      <w:r w:rsidRPr="00C2749D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служб</w:t>
      </w:r>
      <w:proofErr w:type="gramEnd"/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и организаций местных исполнительных и распорядительных органов:</w:t>
      </w:r>
      <w:bookmarkStart w:id="0" w:name="_GoBack"/>
      <w:bookmarkEnd w:id="0"/>
    </w:p>
    <w:p w:rsidR="00C2749D" w:rsidRPr="00C2749D" w:rsidRDefault="00C2749D" w:rsidP="00C2749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 личном обращении;</w:t>
      </w:r>
    </w:p>
    <w:p w:rsidR="00C2749D" w:rsidRPr="00C2749D" w:rsidRDefault="00C2749D" w:rsidP="00C2749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 информации граждан;</w:t>
      </w:r>
    </w:p>
    <w:p w:rsidR="00C2749D" w:rsidRPr="00C2749D" w:rsidRDefault="00C2749D" w:rsidP="00C2749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по </w:t>
      </w:r>
      <w:proofErr w:type="gramStart"/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результатам </w:t>
      </w:r>
      <w:r w:rsidRPr="00C2749D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наблюдения</w:t>
      </w:r>
      <w:proofErr w:type="gramEnd"/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за внешним видом и поведением несовершеннолетних;</w:t>
      </w:r>
    </w:p>
    <w:p w:rsidR="00C2749D" w:rsidRPr="00C2749D" w:rsidRDefault="00C2749D" w:rsidP="00C2749D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2749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 обследовании условий жизни и воспитания несовершеннолетних и пр.</w:t>
      </w:r>
    </w:p>
    <w:tbl>
      <w:tblPr>
        <w:tblW w:w="11154" w:type="dxa"/>
        <w:tblInd w:w="-10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954"/>
        <w:gridCol w:w="2506"/>
      </w:tblGrid>
      <w:tr w:rsidR="00C2749D" w:rsidRPr="00C2749D" w:rsidTr="00C2749D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Государственные и негосударственные органы и организации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1. Обмен информацией и взаимодействие при выявлении предполагаемого (доказанного) жестокого обращения (насилия) в семье, где воспитываются несовершеннолетние дети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49D" w:rsidRPr="00C2749D" w:rsidTr="00C2749D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1.Структурные </w:t>
            </w:r>
            <w:proofErr w:type="gram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подразделения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местных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исполнительных и распорядительных органов, государственные и негосударственные организации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Управление Следственного комитета Республики Беларусь по Могилевской области, Могилевское областное управление МЧС, 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lastRenderedPageBreak/>
              <w:t>учреждения образования, здравоохранения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1.1.передача в отдел образования, спорта и туризма и комиссию по делам несовершеннолетних (далее – КДН) информации (сообщения) о жестоком обращении,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неудовлетворении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ребенка, невыполнении или ненадлежащем выполнении родителями, законными представителями (приемными родителями, опекунами,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родителями-воспитателями детских домов семейного типа, усыновителями) обязанностей по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 и содержанию ребенка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неотложно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выявления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1.2. представление (по запросам) информации в части касающейся для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проведения социального расследования, защиты прав несовершеннолетнего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10-дневный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1.3. участие в обследовании условий жизни и воспитания ребенка, комплексной оценке условий проживания и воспитания несовершеннолетних в семье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2.Отдел образования, спорта и туризма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ГРУППА ЭКСТРЕННОГО РЕАГИРОВАНИЯ при местном исполнительном и распорядительном органе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2. Порядок работы с поступившей информацией о жестоком обращении (насилии) в отношении несовершеннолетнего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2.1.регистрирация информации о жестоком обращении с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ребенком или неудовлетворении его потребностей в Журнале учета поступления сообщений о возможном неблагополучии в семьях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2.2.проведение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первичного анализа поступившей информации с целью определения случаев, требующих немедленного реагирования и обеспечения безопасности ребенка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немедленно</w:t>
            </w:r>
            <w:proofErr w:type="spellEnd"/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2.3. передача сообщения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группе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экстренного реагирования при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наличии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непосредственной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угрозы жизни и здоровью ребенка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немедленно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Группа экстренного реагирования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создается решением координационного совета по реализации Декрета Президента Республики Беларусь №18 «О дополнительных мерах по государственной защите детей в неблагополучных семьях» местного исполнительного и распорядительного органа.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Состав группы экстренного реагирования, график </w:t>
            </w: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дежурства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членов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группы 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график использования транспорта утверждаются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координационным советом.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В состав группы обязательно включаются специалисты социально-педагогического центра (далее СПЦ), отдела внутренних дел.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lastRenderedPageBreak/>
              <w:t>В иных случаях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могут быть привлечены специалисты учреждения образования по месту обучения (воспитания) ребенка, иные специалисты (медицинский работник – в отношении детей до 3 лет).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 инициативе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КДН, с ежеквартальным утверждением графиков</w:t>
            </w: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2.4. анализ поступившей первичной информации с целью определения случаев, требующих немедленного реагирования и обеспечения безопасности ребенка, при регистрации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 xml:space="preserve">информации о 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жестоком обращении с приемным ребенком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неудовлетворении его потребностей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замещающей семье (приемными родителями, опекунами,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родителями-воспитателями детских домов семейного типа, усыновителями)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2.4.1. направление сообщения </w:t>
            </w:r>
            <w:proofErr w:type="gram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прокуратуру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совершении уголовного преступления при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нанесении тяжких телесных повреждений или сексуальных злоупотреблений в отношении ребенка.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Принимается решение относительно сохранения (прекращения) трудовых отношений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с приемными родителями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в соответствии с результатами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соответствующего социального расследования.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немедленно</w:t>
            </w:r>
            <w:proofErr w:type="spellEnd"/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2.4.2. подготовка приказа по отделу образования, спорта и </w:t>
            </w:r>
            <w:proofErr w:type="gram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туризма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проведении социального расследования поступившей информации (сообщения).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Приказом по социальному расследованию поступившего сообщения необходимо: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утвердить состав комиссии (предпочтительно не включать </w:t>
            </w: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в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состав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комиссии методиста по охране детства, педагога-психолога СПЦ, педагога социального учреждения образования по месту 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lastRenderedPageBreak/>
              <w:t>проживания приемной семьи,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осуществлявших сопровождение данной приемной семьи);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назначить председателя данной комиссии;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указать сроки проведения расследования и дату предоставления отчета по его результатам с конкретными выводами и предложениями;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утвердить план проведения расследования;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ходатайствовать (при необходимости) о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включении в состав комиссии специалистов других ведомств и служб (СПЦ, инспекции, комиссии по делам несовершеннолетних, медицинских работников,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МЧС и др.)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1 рабочего дня,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срок проведения расследования определяется руководителем исходя из конкретной ситуации, но не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более 1-го месяца</w:t>
            </w: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2.4.3. с </w:t>
            </w:r>
            <w:proofErr w:type="gram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момента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получения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сообщения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отношении приемного ребенка (приемной семьи)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в процессе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расследования случая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комиссия определяет: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необходимо ли отстранить приемного родителя (</w:t>
            </w: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предполагаемого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виновника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) от работы;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необходимо ли определить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приемного ребенка в другую семью или социально-педагогическое учреждение;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Во всех случаях сохраняется анонимность заявителя 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конфиденциальность социального расследования до его завершения для исключения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возможности нанесения дополнительной психологической травмы,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как приемному ребенку,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так и приемным 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lastRenderedPageBreak/>
              <w:t>родителям и другие моменты, которые должны быть отражены в приказе.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2.4.4.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Отчет о расследовании в замещающих семьях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оформляется председателем </w:t>
            </w:r>
            <w:proofErr w:type="gram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комиссии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установленные приказом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сроки. Отчет должен содержать достоверные факты для подтверждения или опровержения информации о жестоком обращении с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приемным ребенком, неудовлетворении его потребностей, содержать всестороннюю оценку положения приемного ребенка в приемной семье и иметь обоснованное заключение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сроки указанные в приказе</w:t>
            </w: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2.4.5. сообщения,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содержащие информации о грубых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нарушениях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приемного ребенка и не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связанные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угрозой его жизни,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передаются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СПЦ для проведения контрольного обследования замещающей семьи и совершенствования форм и методов ее сопровождения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2.5. передача письменных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сообщений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 xml:space="preserve"> отдела внутренних дел о фактах 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скандалов в семьях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где проживают несовершеннолетние дети,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СПЦ для проверки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положения детей в семье, оценки их безопасности, оценки рисков, изучения психологического состояния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1 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2.6.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рассмотрение результатов проведенной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 xml:space="preserve"> первичной проверки на совместном совещании,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предоставленных актов обследования условий проживания несовершеннолетнего,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отношении которого поступило сообщение.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2.7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принятие решения о: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немедленном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отобрании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ребенка у законных представителей,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в случае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подтверждения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информации о непосредственной угрозе жизни и здоровью ребенка (часть вторая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статьи 85 </w:t>
            </w:r>
            <w:proofErr w:type="spell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КоБС</w:t>
            </w:r>
            <w:proofErr w:type="spell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РБ);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назначении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учреждения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образования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по месту обучения ребенка или СПЦ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для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проведения полного 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lastRenderedPageBreak/>
              <w:t>социального расследования, комплексной оценки семьи, определения критериев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СОП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ребенка и форм оказания помощи ребенку и семье;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подготовке материалов о признании несовершеннолетнего, признанного находящимся в социально опасном положении, нуждающимся в государственной защите.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Если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по итогам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проверки сообщения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в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 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воспитании и содержании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ребенка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не установлены угрозы,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не выявлены показатели СОП,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но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имеются проблемы, которые могут быть разрешены другими службами и организациями, направление информационных писем о предоставлении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необходимой помощи семье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немедленно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2.8. </w:t>
            </w:r>
            <w:proofErr w:type="gram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результатов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проведенной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первичной проверки (анализ предоставленных контрольных актов обследования)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в отношении приемного ребенка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принятие решения: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об отстранении опекуна (попечителя) от выполнения обязанностей (статья 168 </w:t>
            </w:r>
            <w:proofErr w:type="spell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КоБС</w:t>
            </w:r>
            <w:proofErr w:type="spell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РБ)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При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необходимости направление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в прокуратуру необходимых материалов для привлечения виновного лица к ответственности в установленном законом порядке;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о ликвидации приемной семьи (детского дома семейного типа</w:t>
            </w: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),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расторжении договора об условиях воспитания и содержания детей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по инициативе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отдела образования (статья 168 </w:t>
            </w:r>
            <w:proofErr w:type="spell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КоБС</w:t>
            </w:r>
            <w:proofErr w:type="spell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РБ)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и трудового договора.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lastRenderedPageBreak/>
              <w:t>При необходимости направление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в прокуратуру материалов для привлечения виновного лица к ответственности в установленном законом порядке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2.9 подготовка необходимых материалов для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обращения в суд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решению вопроса об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отмене усыновления в установленном законом порядке (статья 137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КоБС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РБ)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2.10 подготовка приказа отдела образования, спорта и туризма о привлечении законного представителя (приемного родителя, родителя воспитателя детского дома семейного </w:t>
            </w:r>
            <w:proofErr w:type="gram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типа)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дисциплинарной ответственности.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корректив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2.11.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gramStart"/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Рассмотрение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проведенной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первичной проверки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(анализ предоставленных актов обследования жилищно-бытовых условий проживания несовершеннолетнего) в случаях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семейных скандалов, принятие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 xml:space="preserve"> решения: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передаче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информации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в прокуратуру при подтверждении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фактов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систематического психологического стресса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ребенка, оказавшегося жертвой насилия или его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свидетелем, других фактах, влекущих за собой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ответственность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родителей;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о подготовке соответствующего пакета документов на заседание КДН для рассмотрения вопроса о признании ребенка нуждающимся в государственной защите 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отобрании его у родителей;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поручении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учреждению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образования по месту обучения ребенка или СПЦ проведения полного социального расследования (в соответствии с рекомендациями по его проведению) 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lastRenderedPageBreak/>
              <w:t>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признание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ребенка находящимся в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социально опасного положения;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о подготовке информационного письма в территориальный центр социального обслуживания населения об оказании психологической помощи взрослым членам семьи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по восстановлению межличностных отношений,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предупреждению социально опасного положения для несовершеннолетних и т.д. (Прилагается согласие родителя на оказание помощи)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3.Группа 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экстренного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реагирования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Порядок </w:t>
            </w:r>
            <w:proofErr w:type="spellStart"/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проверки</w:t>
            </w:r>
            <w:proofErr w:type="spellEnd"/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  </w:t>
            </w:r>
            <w:proofErr w:type="spellStart"/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информации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3.1.1. обследование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условий жизни и воспитания ребенка, в отношении которого поступила информация о жестоком обращении или неудовлетворении основных жизненных потребностей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3.1.2. проведение психологом беседы с ребенком,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внешнего осмотра на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наличие травм и следов ударов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3.1.3. беседа с законными представителями ребенка, принятие возможных мер по обеспечению безопасности несовершеннолетнего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3.2.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составление акта о положении ребенка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семье (форма акта прилагается) с направлением его в отдел образования, спорта и туризма с соответствующими выводами: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об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отобрании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ребенка у законных представителей при непосредственной угрозе его жизни и здоровью;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об обеспечении </w:t>
            </w: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временной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безопасности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ребенка,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инициировании полного социального расследования – при отсутствии факта 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lastRenderedPageBreak/>
              <w:t>непосредственной угрозы, но выявлении показателей социально опасного положения ребенка;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о подготовке протокола поручений </w:t>
            </w: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по 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разрешению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проблем семьи 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службами и организациями (в пределах их компетенции) – при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отсутствии 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критериев СОП и рисков для ребенка,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но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наличии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проблем (жилищных, материальных).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При не подтверждении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информации проставляется отметка «информация не подтверждена»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4. Социально-педагогическая и психологическая служба учреждения образования, социально-педагогический центр (с подключением в случае необходимости иных служб и ведомств)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4.1. Изучение условий воспитания детей в семьях, которое максимально полно включает: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оценку безопасности положения ребенка в семье; проведение бесед с детьми неудовлетворения его основных жизненных потребностей; внешний осмотр ребенка, наблюдение за его поведением; проведение диагностик с родителями (законными представителями) и ребенком, иное по мере необходимости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постоянно, не реже сроков, предусмотренных законодательством</w:t>
            </w: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4.2. Проверка сообщения о нарушении прав ребенка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жестком обращении, насилии в отношении ребенка либо </w:t>
            </w:r>
            <w:proofErr w:type="gram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участником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которого он являлся (в порядке и сроки, определенные пунктом 2 настоящего Регламента)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Для проверки информации учреждением </w:t>
            </w: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привлекаются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работники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органов внутренних дел, медицинские работники, работники органов МЧС.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При отказе семьи от сотрудничества </w:t>
            </w:r>
            <w:proofErr w:type="gramStart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и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отсутствии</w:t>
            </w:r>
            <w:proofErr w:type="gramEnd"/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возможности провести встречу с ребенком,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обследовать условия его жизни,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 xml:space="preserve"> направление в КДН по месту жительства семьи информации об отсутствии доступа к ребенку.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lastRenderedPageBreak/>
              <w:t>В случае подтверждения информации готовит решение о признании ребенка находящимся в социально опасном положении и нуждающимся в государственной защите и направляет их в КДН, либо направляет в отдел образования материалы проверки для принятия мер реагирования в отношении замещающего родителя (членов его семьи).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4.3 при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посещении семьи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 отношении которой поступило сообщение о семейном </w:t>
            </w:r>
            <w:proofErr w:type="gram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скандале,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проводится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оценка безопасности ребенка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оценка рисков дальнейшего нахождения его в подобной ситуации. </w:t>
            </w:r>
            <w:proofErr w:type="gram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Информируют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семью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видах помощи.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Берут согласие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оказание специалистами территориальными центра социального обслуживания населения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психологической помощи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взрослым членам семьи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3 дней с момента поступления информации из отдела образования (иных органов и организаций)</w:t>
            </w: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4.4 .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педагог-психолог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изучает психологическое состояние ребенка, при необходимости оказывает психологическую помощь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планово</w:t>
            </w:r>
            <w:proofErr w:type="spellEnd"/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 xml:space="preserve"> –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период сопровождения семьи,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немедленно –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при поступлении информации о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возможном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жестком обращении (насилии) в отношении ребенка</w:t>
            </w:r>
          </w:p>
        </w:tc>
      </w:tr>
      <w:tr w:rsidR="00C2749D" w:rsidRPr="00C2749D" w:rsidTr="00C2749D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Учреждения образования, здравоохранения, психологи, прошедшие соответствующее обучение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5.1 проведение комплексной реабилитации ребенка, ставшего жертвой либо свидетелем насилия;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неотложно, согласно срокам реабилитационной программы</w:t>
            </w: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5.2 оказание помощи семье, где имел место факт насилия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49D" w:rsidRPr="00C2749D" w:rsidTr="00C2749D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6. Структурные </w:t>
            </w:r>
            <w:proofErr w:type="gram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подразделения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местных</w:t>
            </w:r>
            <w:proofErr w:type="gramEnd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исполнительных и распорядительных органов, государственные и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негосударственные организации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6.1.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проведение информационно-просветительной работы по предупреждению домашнего насилия, включающей выст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упления в средствах массовой информации, изготовление и распространение печатной продукции по тематике, выступления в трудовых коллективах и по месту жительства,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6.2. размещение в учреждениях образования, здравоохранения, в торговых объектах рекламы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ОБЩЕНАЦИОНАЛЬНОЙ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ДЕТСКОЙ ЛИНИИ ПОМОЩИ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«горячей линии» для пострадавших от насилия в семье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+375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445 618257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6.3 обеспечение работы «телефонов доверия», «почты доверия» в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учреждениях образования, здравоохранения;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49D" w:rsidRPr="00C2749D" w:rsidTr="00C2749D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6.4. развитие сети дружественных детям комнат опроса несовершеннолетних жертв и свидетелей насилия, центров поддержки ребенка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749D" w:rsidRPr="00C2749D" w:rsidTr="00C2749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Управления образования, здравоохранения облисполкома, местные исполнительные и распорядительные органы, учреждения профессионального образования, дополнительного образования взрослых, негосударственные некоммерческие организации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квалификации, подготовка и переподготовка кадров (педагогических и медицинских работников, психологов) в вопросах выявления жесткого обращения, насилия в отношении детей, а также реабилитации детей, подвергшихся насилию, ставших свидетелями насилия, детей-насильников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C2749D" w:rsidRPr="00C2749D" w:rsidTr="00C2749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Управление Следственного комитета Республики Беларусь по Могилевской области</w:t>
            </w:r>
          </w:p>
          <w:p w:rsidR="00C2749D" w:rsidRPr="00C2749D" w:rsidRDefault="00C2749D" w:rsidP="00C2749D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2749D" w:rsidRPr="00C2749D" w:rsidRDefault="00C2749D" w:rsidP="00C2749D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2749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 случае необходимости (с учетом личности ребенка и обстоятельств произошедшего)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первичного опроса ребенка, ставшего жертвой либо свидетелем насилия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 использованием дружественной детям комнаты опроса 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(г. Могилев, ул. Сурганова,43, частное социально-педагогическое учреждение образования «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–Детская деревня Могилев», 28 68 24, 27 49 44 )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749D" w:rsidRPr="00C2749D" w:rsidRDefault="00C2749D" w:rsidP="00C2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4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</w:tr>
    </w:tbl>
    <w:p w:rsidR="00D426FA" w:rsidRDefault="00D426FA"/>
    <w:sectPr w:rsidR="00D426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EC"/>
    <w:rsid w:val="00C2749D"/>
    <w:rsid w:val="00D426FA"/>
    <w:rsid w:val="00F7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CCF12-1500-4358-967E-7876DAB7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274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274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C2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7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2410</Words>
  <Characters>13742</Characters>
  <Application>Microsoft Office Word</Application>
  <DocSecurity>0</DocSecurity>
  <Lines>114</Lines>
  <Paragraphs>32</Paragraphs>
  <ScaleCrop>false</ScaleCrop>
  <Company/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2026-05-11T08:58:00Z</dcterms:created>
  <dcterms:modified xsi:type="dcterms:W3CDTF">2026-05-11T09:00:00Z</dcterms:modified>
</cp:coreProperties>
</file>