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7AAD" w:rsidRPr="009F7AAD" w:rsidRDefault="009F7AAD" w:rsidP="009F7AAD">
      <w:pPr>
        <w:spacing w:after="0" w:line="312" w:lineRule="atLeast"/>
        <w:textAlignment w:val="baseline"/>
        <w:outlineLvl w:val="4"/>
        <w:rPr>
          <w:rFonts w:ascii="Open Sans" w:eastAsia="Times New Roman" w:hAnsi="Open Sans" w:cs="Times New Roman"/>
          <w:b/>
          <w:bCs/>
          <w:color w:val="333333"/>
          <w:spacing w:val="8"/>
          <w:sz w:val="27"/>
          <w:szCs w:val="27"/>
          <w:lang w:val="ru-RU"/>
        </w:rPr>
      </w:pPr>
      <w:r w:rsidRPr="009F7AAD">
        <w:rPr>
          <w:rFonts w:ascii="Open Sans" w:eastAsia="Times New Roman" w:hAnsi="Open Sans" w:cs="Times New Roman"/>
          <w:b/>
          <w:bCs/>
          <w:color w:val="333333"/>
          <w:spacing w:val="8"/>
          <w:sz w:val="27"/>
          <w:szCs w:val="27"/>
          <w:lang w:val="ru-RU"/>
        </w:rPr>
        <w:t>Обеспечение безопасности населения</w:t>
      </w:r>
    </w:p>
    <w:p w:rsidR="009F7AAD" w:rsidRPr="009F7AAD" w:rsidRDefault="009F7AAD" w:rsidP="009F7AAD">
      <w:pPr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9F7AAD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Торговля людьми является одним из наиболее опасных глобальных вызовов современности и считается грубейшим нарушением основополагающих прав человека. Республика Беларусь первая на постсоветском пространстве развернула широкомасштабную кампанию борьбы с торговлей людьми.</w:t>
      </w:r>
    </w:p>
    <w:p w:rsidR="009F7AAD" w:rsidRPr="009F7AAD" w:rsidRDefault="009F7AAD" w:rsidP="009F7AAD">
      <w:pPr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9F7AAD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За короткое время в Беларуси с учетом передового международного опыта разработано национальное законодательство, направленное на ликвидацию торговли людьми, в рамках государственных программ по противодействию торговле людьми и нелегальной миграции реализован широкомасштабный комплекс мер по повышению эффективности противодействия угрозе трафикинга и обеспечение безопасности населения страны.</w:t>
      </w:r>
    </w:p>
    <w:p w:rsidR="009F7AAD" w:rsidRPr="009F7AAD" w:rsidRDefault="009F7AAD" w:rsidP="009F7AAD">
      <w:pPr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9F7AAD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Национальные меры по пресечению трафикинга способствовали тому, что борьба с торговлей людьми стала одним из приоритетных направлений деятельности Беларуси на международной арене.</w:t>
      </w:r>
    </w:p>
    <w:p w:rsidR="009F7AAD" w:rsidRPr="009F7AAD" w:rsidRDefault="009F7AAD" w:rsidP="009F7AAD">
      <w:pPr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9F7AAD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В целях обеспечения безопасности личности, общества и государства, защиты личной свободы, чести и достоинства граждан Республики Беларусь в последние годы предпринят ряд конкретных мер, направленных на противодействие торговле людьми.</w:t>
      </w:r>
    </w:p>
    <w:p w:rsidR="009F7AAD" w:rsidRPr="009F7AAD" w:rsidRDefault="009F7AAD" w:rsidP="009F7AAD">
      <w:pPr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9F7AAD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</w:p>
    <w:p w:rsidR="009F7AAD" w:rsidRPr="009F7AAD" w:rsidRDefault="009F7AAD" w:rsidP="009F7AAD">
      <w:pPr>
        <w:spacing w:after="0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</w:rPr>
      </w:pPr>
      <w:r w:rsidRPr="009F7AAD">
        <w:rPr>
          <w:rFonts w:ascii="inherit" w:eastAsia="Times New Roman" w:hAnsi="inherit" w:cs="Times New Roman"/>
          <w:b/>
          <w:bCs/>
          <w:color w:val="000000"/>
          <w:sz w:val="21"/>
          <w:szCs w:val="21"/>
          <w:u w:val="single"/>
          <w:bdr w:val="none" w:sz="0" w:space="0" w:color="auto" w:frame="1"/>
        </w:rPr>
        <w:t>Уголовный кодекс Республики Беларусь</w:t>
      </w:r>
    </w:p>
    <w:p w:rsidR="009F7AAD" w:rsidRPr="009F7AAD" w:rsidRDefault="009F7AAD" w:rsidP="009F7AAD">
      <w:pPr>
        <w:spacing w:after="0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</w:rPr>
      </w:pPr>
      <w:r w:rsidRPr="009F7AAD">
        <w:rPr>
          <w:rFonts w:ascii="inherit" w:eastAsia="Times New Roman" w:hAnsi="inherit" w:cs="Times New Roman"/>
          <w:b/>
          <w:bCs/>
          <w:color w:val="000000"/>
          <w:sz w:val="21"/>
          <w:szCs w:val="21"/>
          <w:u w:val="single"/>
          <w:bdr w:val="none" w:sz="0" w:space="0" w:color="auto" w:frame="1"/>
        </w:rPr>
        <w:t>Статья 171. Использование занятия проституцией или создание условий для занятия проституцией</w:t>
      </w:r>
    </w:p>
    <w:p w:rsidR="009F7AAD" w:rsidRPr="009F7AAD" w:rsidRDefault="009F7AAD" w:rsidP="009F7AAD">
      <w:pPr>
        <w:numPr>
          <w:ilvl w:val="0"/>
          <w:numId w:val="1"/>
        </w:numPr>
        <w:spacing w:after="168" w:line="240" w:lineRule="auto"/>
        <w:ind w:left="0"/>
        <w:textAlignment w:val="baseline"/>
        <w:rPr>
          <w:rFonts w:ascii="Open Sans" w:eastAsia="Times New Roman" w:hAnsi="Open Sans" w:cs="Times New Roman"/>
          <w:color w:val="000000"/>
          <w:sz w:val="21"/>
          <w:szCs w:val="21"/>
        </w:rPr>
      </w:pPr>
      <w:r w:rsidRPr="009F7AAD">
        <w:rPr>
          <w:rFonts w:ascii="Open Sans" w:eastAsia="Times New Roman" w:hAnsi="Open Sans" w:cs="Times New Roman"/>
          <w:color w:val="000000"/>
          <w:sz w:val="21"/>
          <w:szCs w:val="21"/>
        </w:rPr>
        <w:t>Использование занятия проституцией другим лицом либо предоставление с корыстной целью помещения (места) лицом, заведомо знавшим, что это помещение (место) будет использовано для занятия проституцией, или организация и (или) содержание притона для занятия проституцией при отсутствии признаков более тяжкого преступления –</w:t>
      </w:r>
      <w:r w:rsidRPr="009F7AAD">
        <w:rPr>
          <w:rFonts w:ascii="Open Sans" w:eastAsia="Times New Roman" w:hAnsi="Open Sans" w:cs="Times New Roman"/>
          <w:color w:val="000000"/>
          <w:sz w:val="21"/>
          <w:szCs w:val="21"/>
        </w:rPr>
        <w:br/>
        <w:t>наказываются лишением свободы на срок от трех до пяти лет.</w:t>
      </w:r>
    </w:p>
    <w:p w:rsidR="009F7AAD" w:rsidRPr="009F7AAD" w:rsidRDefault="009F7AAD" w:rsidP="009F7AAD">
      <w:pPr>
        <w:numPr>
          <w:ilvl w:val="0"/>
          <w:numId w:val="1"/>
        </w:numPr>
        <w:spacing w:after="168" w:line="240" w:lineRule="auto"/>
        <w:ind w:left="0"/>
        <w:textAlignment w:val="baseline"/>
        <w:rPr>
          <w:rFonts w:ascii="Open Sans" w:eastAsia="Times New Roman" w:hAnsi="Open Sans" w:cs="Times New Roman"/>
          <w:color w:val="000000"/>
          <w:sz w:val="21"/>
          <w:szCs w:val="21"/>
        </w:rPr>
      </w:pPr>
      <w:r w:rsidRPr="009F7AAD">
        <w:rPr>
          <w:rFonts w:ascii="Open Sans" w:eastAsia="Times New Roman" w:hAnsi="Open Sans" w:cs="Times New Roman"/>
          <w:color w:val="000000"/>
          <w:sz w:val="21"/>
          <w:szCs w:val="21"/>
        </w:rPr>
        <w:t>Те же действия, сопряженные с вывозом за пределы государства лица для занятия проституцией, либо совершенные должностным лицом с использованием своих служебных полномочий, либо лицом, ранее совершившим преступления, предусмотренные настоящей статьей, статьями 171-1, 181 или 181-1 настоящего Кодекса, либо с использованием для занятия проституцией заведомо несовершеннолетнего, либо совершенные организованной группой, – наказываются лишением свободы на срок от семи до десяти лет с конфискацией имущества.</w:t>
      </w:r>
    </w:p>
    <w:p w:rsidR="009F7AAD" w:rsidRPr="009F7AAD" w:rsidRDefault="009F7AAD" w:rsidP="009F7AAD">
      <w:pPr>
        <w:spacing w:after="0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</w:rPr>
      </w:pPr>
      <w:r w:rsidRPr="009F7AAD">
        <w:rPr>
          <w:rFonts w:ascii="inherit" w:eastAsia="Times New Roman" w:hAnsi="inherit" w:cs="Times New Roman"/>
          <w:b/>
          <w:bCs/>
          <w:color w:val="000000"/>
          <w:sz w:val="21"/>
          <w:szCs w:val="21"/>
          <w:u w:val="single"/>
          <w:bdr w:val="none" w:sz="0" w:space="0" w:color="auto" w:frame="1"/>
        </w:rPr>
        <w:t>Статья 171-1. Вовлечение в занятие проституцией либо принуждение к продолжению занятия проституцией</w:t>
      </w:r>
    </w:p>
    <w:p w:rsidR="009F7AAD" w:rsidRPr="009F7AAD" w:rsidRDefault="009F7AAD" w:rsidP="009F7AAD">
      <w:pPr>
        <w:numPr>
          <w:ilvl w:val="0"/>
          <w:numId w:val="2"/>
        </w:numPr>
        <w:spacing w:after="168" w:line="240" w:lineRule="auto"/>
        <w:ind w:left="0"/>
        <w:textAlignment w:val="baseline"/>
        <w:rPr>
          <w:rFonts w:ascii="Open Sans" w:eastAsia="Times New Roman" w:hAnsi="Open Sans" w:cs="Times New Roman"/>
          <w:color w:val="000000"/>
          <w:sz w:val="21"/>
          <w:szCs w:val="21"/>
        </w:rPr>
      </w:pPr>
      <w:r w:rsidRPr="009F7AAD">
        <w:rPr>
          <w:rFonts w:ascii="Open Sans" w:eastAsia="Times New Roman" w:hAnsi="Open Sans" w:cs="Times New Roman"/>
          <w:color w:val="000000"/>
          <w:sz w:val="21"/>
          <w:szCs w:val="21"/>
        </w:rPr>
        <w:t>Вовлечение в занятие проституцией либо принуждение к продолжению занятия проституцией – наказываются лишением свободы на срок от одного года до трех лет.</w:t>
      </w:r>
    </w:p>
    <w:p w:rsidR="009F7AAD" w:rsidRPr="009F7AAD" w:rsidRDefault="009F7AAD" w:rsidP="009F7AAD">
      <w:pPr>
        <w:numPr>
          <w:ilvl w:val="0"/>
          <w:numId w:val="2"/>
        </w:numPr>
        <w:spacing w:after="168" w:line="240" w:lineRule="auto"/>
        <w:ind w:left="0"/>
        <w:textAlignment w:val="baseline"/>
        <w:rPr>
          <w:rFonts w:ascii="Open Sans" w:eastAsia="Times New Roman" w:hAnsi="Open Sans" w:cs="Times New Roman"/>
          <w:color w:val="000000"/>
          <w:sz w:val="21"/>
          <w:szCs w:val="21"/>
        </w:rPr>
      </w:pPr>
      <w:r w:rsidRPr="009F7AAD">
        <w:rPr>
          <w:rFonts w:ascii="Open Sans" w:eastAsia="Times New Roman" w:hAnsi="Open Sans" w:cs="Times New Roman"/>
          <w:color w:val="000000"/>
          <w:sz w:val="21"/>
          <w:szCs w:val="21"/>
        </w:rPr>
        <w:lastRenderedPageBreak/>
        <w:t>Те же действия, совершенные повторно, либо с применением насилия или с угрозой его применения, либо лицом, ранее совершившим преступления, предусмотренные статьями 171, 181 или 181-1 настоящего Кодекса, либо лицом, достигшим восемнадцатилетнего возраста, в отношении заведомо несовершеннолетнего, – наказываются лишением свободы на срок от трех до пяти лет.</w:t>
      </w:r>
    </w:p>
    <w:p w:rsidR="009F7AAD" w:rsidRPr="009F7AAD" w:rsidRDefault="009F7AAD" w:rsidP="009F7AAD">
      <w:pPr>
        <w:numPr>
          <w:ilvl w:val="0"/>
          <w:numId w:val="2"/>
        </w:numPr>
        <w:spacing w:after="168" w:line="240" w:lineRule="auto"/>
        <w:ind w:left="0"/>
        <w:textAlignment w:val="baseline"/>
        <w:rPr>
          <w:rFonts w:ascii="Open Sans" w:eastAsia="Times New Roman" w:hAnsi="Open Sans" w:cs="Times New Roman"/>
          <w:color w:val="000000"/>
          <w:sz w:val="21"/>
          <w:szCs w:val="21"/>
        </w:rPr>
      </w:pPr>
      <w:r w:rsidRPr="009F7AAD">
        <w:rPr>
          <w:rFonts w:ascii="Open Sans" w:eastAsia="Times New Roman" w:hAnsi="Open Sans" w:cs="Times New Roman"/>
          <w:color w:val="000000"/>
          <w:sz w:val="21"/>
          <w:szCs w:val="21"/>
        </w:rPr>
        <w:t>Действия, предусмотренные частями 1 или 2 настоящей статьи, совершенные родителем, педагогом или иным лицом, на которое возложены обязанности по воспитанию несовершеннолетнего, в отношении заведомо несовершеннолетнего либо организованной группой, наказываются лишением свободы на срок от семи до десяти лет.</w:t>
      </w:r>
    </w:p>
    <w:p w:rsidR="009F7AAD" w:rsidRPr="009F7AAD" w:rsidRDefault="009F7AAD" w:rsidP="009F7AAD">
      <w:pPr>
        <w:spacing w:after="0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</w:rPr>
      </w:pPr>
      <w:r w:rsidRPr="009F7AAD">
        <w:rPr>
          <w:rFonts w:ascii="inherit" w:eastAsia="Times New Roman" w:hAnsi="inherit" w:cs="Times New Roman"/>
          <w:b/>
          <w:bCs/>
          <w:color w:val="000000"/>
          <w:sz w:val="21"/>
          <w:szCs w:val="21"/>
          <w:bdr w:val="none" w:sz="0" w:space="0" w:color="auto" w:frame="1"/>
        </w:rPr>
        <w:t>Статья 181. Торговля людьми</w:t>
      </w:r>
    </w:p>
    <w:p w:rsidR="009F7AAD" w:rsidRPr="009F7AAD" w:rsidRDefault="009F7AAD" w:rsidP="009F7AAD">
      <w:pPr>
        <w:numPr>
          <w:ilvl w:val="0"/>
          <w:numId w:val="3"/>
        </w:numPr>
        <w:spacing w:after="168" w:line="240" w:lineRule="auto"/>
        <w:ind w:left="0"/>
        <w:textAlignment w:val="baseline"/>
        <w:rPr>
          <w:rFonts w:ascii="Open Sans" w:eastAsia="Times New Roman" w:hAnsi="Open Sans" w:cs="Times New Roman"/>
          <w:color w:val="000000"/>
          <w:sz w:val="21"/>
          <w:szCs w:val="21"/>
        </w:rPr>
      </w:pPr>
      <w:r w:rsidRPr="009F7AAD">
        <w:rPr>
          <w:rFonts w:ascii="Open Sans" w:eastAsia="Times New Roman" w:hAnsi="Open Sans" w:cs="Times New Roman"/>
          <w:color w:val="000000"/>
          <w:sz w:val="21"/>
          <w:szCs w:val="21"/>
        </w:rPr>
        <w:t>Купля-продажа человека или совершение иных сделок в отношении его, а равно совершенные в целях эксплуатации вербовка, перевозка, передача, укрывательство или получение человека (торговля людьми) –</w:t>
      </w:r>
      <w:r w:rsidRPr="009F7AAD">
        <w:rPr>
          <w:rFonts w:ascii="Open Sans" w:eastAsia="Times New Roman" w:hAnsi="Open Sans" w:cs="Times New Roman"/>
          <w:color w:val="000000"/>
          <w:sz w:val="21"/>
          <w:szCs w:val="21"/>
        </w:rPr>
        <w:br/>
        <w:t>наказываются лишением свободы на срок от пяти до семи лет с конфискацией имущества.</w:t>
      </w:r>
    </w:p>
    <w:p w:rsidR="009F7AAD" w:rsidRPr="009F7AAD" w:rsidRDefault="009F7AAD" w:rsidP="009F7AAD">
      <w:pPr>
        <w:numPr>
          <w:ilvl w:val="0"/>
          <w:numId w:val="3"/>
        </w:numPr>
        <w:spacing w:after="168" w:line="240" w:lineRule="auto"/>
        <w:ind w:left="0"/>
        <w:textAlignment w:val="baseline"/>
        <w:rPr>
          <w:rFonts w:ascii="Open Sans" w:eastAsia="Times New Roman" w:hAnsi="Open Sans" w:cs="Times New Roman"/>
          <w:color w:val="000000"/>
          <w:sz w:val="21"/>
          <w:szCs w:val="21"/>
        </w:rPr>
      </w:pPr>
      <w:r w:rsidRPr="009F7AAD">
        <w:rPr>
          <w:rFonts w:ascii="Open Sans" w:eastAsia="Times New Roman" w:hAnsi="Open Sans" w:cs="Times New Roman"/>
          <w:color w:val="000000"/>
          <w:sz w:val="21"/>
          <w:szCs w:val="21"/>
        </w:rPr>
        <w:t>Те же действия, совершенные:</w:t>
      </w:r>
    </w:p>
    <w:p w:rsidR="009F7AAD" w:rsidRPr="009F7AAD" w:rsidRDefault="009F7AAD" w:rsidP="009F7AAD">
      <w:pPr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</w:rPr>
      </w:pPr>
      <w:r w:rsidRPr="009F7AAD">
        <w:rPr>
          <w:rFonts w:ascii="inherit" w:eastAsia="Times New Roman" w:hAnsi="inherit" w:cs="Times New Roman"/>
          <w:color w:val="000000"/>
          <w:sz w:val="21"/>
          <w:szCs w:val="21"/>
        </w:rPr>
        <w:t>в отношении заведомо несовершеннолетнего;</w:t>
      </w:r>
    </w:p>
    <w:p w:rsidR="009F7AAD" w:rsidRPr="009F7AAD" w:rsidRDefault="009F7AAD" w:rsidP="009F7AAD">
      <w:pPr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</w:rPr>
      </w:pPr>
      <w:r w:rsidRPr="009F7AAD">
        <w:rPr>
          <w:rFonts w:ascii="inherit" w:eastAsia="Times New Roman" w:hAnsi="inherit" w:cs="Times New Roman"/>
          <w:color w:val="000000"/>
          <w:sz w:val="21"/>
          <w:szCs w:val="21"/>
        </w:rPr>
        <w:t>в отношении двух или более лиц;</w:t>
      </w:r>
    </w:p>
    <w:p w:rsidR="009F7AAD" w:rsidRPr="009F7AAD" w:rsidRDefault="009F7AAD" w:rsidP="009F7AAD">
      <w:pPr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</w:rPr>
      </w:pPr>
      <w:r w:rsidRPr="009F7AAD">
        <w:rPr>
          <w:rFonts w:ascii="inherit" w:eastAsia="Times New Roman" w:hAnsi="inherit" w:cs="Times New Roman"/>
          <w:color w:val="000000"/>
          <w:sz w:val="21"/>
          <w:szCs w:val="21"/>
        </w:rPr>
        <w:t>в целях сексуальной эксплуатации;</w:t>
      </w:r>
    </w:p>
    <w:p w:rsidR="009F7AAD" w:rsidRPr="009F7AAD" w:rsidRDefault="009F7AAD" w:rsidP="009F7AAD">
      <w:pPr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</w:rPr>
      </w:pPr>
      <w:r w:rsidRPr="009F7AAD">
        <w:rPr>
          <w:rFonts w:ascii="inherit" w:eastAsia="Times New Roman" w:hAnsi="inherit" w:cs="Times New Roman"/>
          <w:color w:val="000000"/>
          <w:sz w:val="21"/>
          <w:szCs w:val="21"/>
        </w:rPr>
        <w:t>в целях изъятия у потерпевшего органов или тканей для трансплантации; группой лиц по предварительному сговору;</w:t>
      </w:r>
    </w:p>
    <w:p w:rsidR="009F7AAD" w:rsidRPr="009F7AAD" w:rsidRDefault="009F7AAD" w:rsidP="009F7AAD">
      <w:pPr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</w:rPr>
      </w:pPr>
      <w:r w:rsidRPr="009F7AAD">
        <w:rPr>
          <w:rFonts w:ascii="inherit" w:eastAsia="Times New Roman" w:hAnsi="inherit" w:cs="Times New Roman"/>
          <w:color w:val="000000"/>
          <w:sz w:val="21"/>
          <w:szCs w:val="21"/>
        </w:rPr>
        <w:t>должностным лицом с использованием своих служебных полномочий;</w:t>
      </w:r>
    </w:p>
    <w:p w:rsidR="009F7AAD" w:rsidRPr="009F7AAD" w:rsidRDefault="009F7AAD" w:rsidP="009F7AAD">
      <w:pPr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</w:rPr>
      </w:pPr>
      <w:r w:rsidRPr="009F7AAD">
        <w:rPr>
          <w:rFonts w:ascii="inherit" w:eastAsia="Times New Roman" w:hAnsi="inherit" w:cs="Times New Roman"/>
          <w:color w:val="000000"/>
          <w:sz w:val="21"/>
          <w:szCs w:val="21"/>
        </w:rPr>
        <w:t>лицом, ранее совершившим преступления, предусмотренные настоящей статьей, статьями 171, 171-1, 181-1 или 187 настоящего Кодекса;</w:t>
      </w:r>
    </w:p>
    <w:p w:rsidR="009F7AAD" w:rsidRPr="009F7AAD" w:rsidRDefault="009F7AAD" w:rsidP="009F7AAD">
      <w:pPr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</w:rPr>
      </w:pPr>
      <w:r w:rsidRPr="009F7AAD">
        <w:rPr>
          <w:rFonts w:ascii="inherit" w:eastAsia="Times New Roman" w:hAnsi="inherit" w:cs="Times New Roman"/>
          <w:color w:val="000000"/>
          <w:sz w:val="21"/>
          <w:szCs w:val="21"/>
        </w:rPr>
        <w:t>в целях вывоза потерпевшего за пределы государства;</w:t>
      </w:r>
    </w:p>
    <w:p w:rsidR="009F7AAD" w:rsidRPr="009F7AAD" w:rsidRDefault="009F7AAD" w:rsidP="009F7AAD">
      <w:pPr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</w:rPr>
      </w:pPr>
      <w:r w:rsidRPr="009F7AAD">
        <w:rPr>
          <w:rFonts w:ascii="inherit" w:eastAsia="Times New Roman" w:hAnsi="inherit" w:cs="Times New Roman"/>
          <w:color w:val="000000"/>
          <w:sz w:val="21"/>
          <w:szCs w:val="21"/>
        </w:rPr>
        <w:t>с использованием стечения тяжелых личных, семейных или иных обстоятельств потерпевшего;</w:t>
      </w:r>
    </w:p>
    <w:p w:rsidR="009F7AAD" w:rsidRPr="009F7AAD" w:rsidRDefault="009F7AAD" w:rsidP="009F7AAD">
      <w:pPr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</w:rPr>
      </w:pPr>
      <w:r w:rsidRPr="009F7AAD">
        <w:rPr>
          <w:rFonts w:ascii="inherit" w:eastAsia="Times New Roman" w:hAnsi="inherit" w:cs="Times New Roman"/>
          <w:color w:val="000000"/>
          <w:sz w:val="21"/>
          <w:szCs w:val="21"/>
        </w:rPr>
        <w:t>путем обмана, злоупотребления доверием или соединенные с насилием, угрозой его применения или иными формами принуждения, –</w:t>
      </w:r>
    </w:p>
    <w:p w:rsidR="009F7AAD" w:rsidRPr="009F7AAD" w:rsidRDefault="009F7AAD" w:rsidP="009F7AAD">
      <w:pPr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</w:rPr>
      </w:pPr>
      <w:r w:rsidRPr="009F7AAD">
        <w:rPr>
          <w:rFonts w:ascii="inherit" w:eastAsia="Times New Roman" w:hAnsi="inherit" w:cs="Times New Roman"/>
          <w:color w:val="000000"/>
          <w:sz w:val="21"/>
          <w:szCs w:val="21"/>
        </w:rPr>
        <w:t>наказываются лишением свободы на срок от десяти до двенадцати лет с конфискацией имущества.</w:t>
      </w:r>
    </w:p>
    <w:p w:rsidR="009F7AAD" w:rsidRPr="009F7AAD" w:rsidRDefault="009F7AAD" w:rsidP="009F7AAD">
      <w:pPr>
        <w:numPr>
          <w:ilvl w:val="0"/>
          <w:numId w:val="4"/>
        </w:numPr>
        <w:spacing w:after="168" w:line="240" w:lineRule="auto"/>
        <w:ind w:left="0"/>
        <w:textAlignment w:val="baseline"/>
        <w:rPr>
          <w:rFonts w:ascii="Open Sans" w:eastAsia="Times New Roman" w:hAnsi="Open Sans" w:cs="Times New Roman"/>
          <w:color w:val="000000"/>
          <w:sz w:val="21"/>
          <w:szCs w:val="21"/>
        </w:rPr>
      </w:pPr>
      <w:r w:rsidRPr="009F7AAD">
        <w:rPr>
          <w:rFonts w:ascii="Open Sans" w:eastAsia="Times New Roman" w:hAnsi="Open Sans" w:cs="Times New Roman"/>
          <w:color w:val="000000"/>
          <w:sz w:val="21"/>
          <w:szCs w:val="21"/>
        </w:rPr>
        <w:lastRenderedPageBreak/>
        <w:t>Действия, предусмотренные частями 1 или 2 настоящей статьи, повлекшие по неосторожности смерть потерпевшего, либо причинение ему тяжких телесных повреждений, либо иные тяжкие последствия или совершенные организованной группой, – наказываются лишением свободы на срок от двенадцати до пятнадцати лет с конфискацией имущества.</w:t>
      </w:r>
    </w:p>
    <w:p w:rsidR="009F7AAD" w:rsidRPr="009F7AAD" w:rsidRDefault="009F7AAD" w:rsidP="009F7AAD">
      <w:pPr>
        <w:spacing w:after="0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</w:rPr>
      </w:pPr>
      <w:r w:rsidRPr="009F7AAD">
        <w:rPr>
          <w:rFonts w:ascii="inherit" w:eastAsia="Times New Roman" w:hAnsi="inherit" w:cs="Times New Roman"/>
          <w:b/>
          <w:bCs/>
          <w:i/>
          <w:iCs/>
          <w:color w:val="000000"/>
          <w:sz w:val="21"/>
          <w:szCs w:val="21"/>
          <w:bdr w:val="none" w:sz="0" w:space="0" w:color="auto" w:frame="1"/>
        </w:rPr>
        <w:t> </w:t>
      </w:r>
    </w:p>
    <w:p w:rsidR="009F7AAD" w:rsidRPr="009F7AAD" w:rsidRDefault="009F7AAD" w:rsidP="009F7AAD">
      <w:pPr>
        <w:spacing w:after="0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</w:rPr>
      </w:pPr>
      <w:r w:rsidRPr="009F7AAD">
        <w:rPr>
          <w:rFonts w:ascii="inherit" w:eastAsia="Times New Roman" w:hAnsi="inherit" w:cs="Times New Roman"/>
          <w:b/>
          <w:bCs/>
          <w:i/>
          <w:iCs/>
          <w:color w:val="000000"/>
          <w:sz w:val="21"/>
          <w:szCs w:val="21"/>
          <w:bdr w:val="none" w:sz="0" w:space="0" w:color="auto" w:frame="1"/>
        </w:rPr>
        <w:t>Примечания:</w:t>
      </w:r>
    </w:p>
    <w:p w:rsidR="009F7AAD" w:rsidRPr="009F7AAD" w:rsidRDefault="009F7AAD" w:rsidP="009F7AAD">
      <w:pPr>
        <w:numPr>
          <w:ilvl w:val="0"/>
          <w:numId w:val="5"/>
        </w:numPr>
        <w:spacing w:after="168" w:line="240" w:lineRule="auto"/>
        <w:ind w:left="0"/>
        <w:textAlignment w:val="baseline"/>
        <w:rPr>
          <w:rFonts w:ascii="Open Sans" w:eastAsia="Times New Roman" w:hAnsi="Open Sans" w:cs="Times New Roman"/>
          <w:color w:val="000000"/>
          <w:sz w:val="21"/>
          <w:szCs w:val="21"/>
        </w:rPr>
      </w:pPr>
      <w:r w:rsidRPr="009F7AAD">
        <w:rPr>
          <w:rFonts w:ascii="Open Sans" w:eastAsia="Times New Roman" w:hAnsi="Open Sans" w:cs="Times New Roman"/>
          <w:color w:val="000000"/>
          <w:sz w:val="21"/>
          <w:szCs w:val="21"/>
        </w:rPr>
        <w:t>Под эксплуатацией в настоящей статье, статьях 181-1, 182 и 187 настоящего Кодекса понимается незаконное принуждение человека к работе или оказанию услуг в случае, если он по независящим от него причинам не может отказаться от выполнения работ (услуг), включая рабство или обычаи, сходные с рабством.</w:t>
      </w:r>
    </w:p>
    <w:p w:rsidR="009F7AAD" w:rsidRPr="009F7AAD" w:rsidRDefault="009F7AAD" w:rsidP="009F7AAD">
      <w:pPr>
        <w:numPr>
          <w:ilvl w:val="0"/>
          <w:numId w:val="5"/>
        </w:numPr>
        <w:spacing w:after="168" w:line="240" w:lineRule="auto"/>
        <w:ind w:left="0"/>
        <w:textAlignment w:val="baseline"/>
        <w:rPr>
          <w:rFonts w:ascii="Open Sans" w:eastAsia="Times New Roman" w:hAnsi="Open Sans" w:cs="Times New Roman"/>
          <w:color w:val="000000"/>
          <w:sz w:val="21"/>
          <w:szCs w:val="21"/>
        </w:rPr>
      </w:pPr>
      <w:r w:rsidRPr="009F7AAD">
        <w:rPr>
          <w:rFonts w:ascii="Open Sans" w:eastAsia="Times New Roman" w:hAnsi="Open Sans" w:cs="Times New Roman"/>
          <w:color w:val="000000"/>
          <w:sz w:val="21"/>
          <w:szCs w:val="21"/>
        </w:rPr>
        <w:t>Под сексуальной эксплуатацией в настоящей статье, статьях 182 и 187 настоящего Кодекса понимается извлечение выгоды из действий сексуального характера, осуществляемых другим лицом, в том числе использование занятия проституцией.</w:t>
      </w:r>
    </w:p>
    <w:p w:rsidR="009F7AAD" w:rsidRPr="009F7AAD" w:rsidRDefault="009F7AAD" w:rsidP="009F7AAD">
      <w:pPr>
        <w:spacing w:after="0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</w:rPr>
      </w:pPr>
      <w:r w:rsidRPr="009F7AAD">
        <w:rPr>
          <w:rFonts w:ascii="inherit" w:eastAsia="Times New Roman" w:hAnsi="inherit" w:cs="Times New Roman"/>
          <w:b/>
          <w:bCs/>
          <w:color w:val="000000"/>
          <w:sz w:val="21"/>
          <w:szCs w:val="21"/>
          <w:bdr w:val="none" w:sz="0" w:space="0" w:color="auto" w:frame="1"/>
        </w:rPr>
        <w:t>Статья 182. Похищение человека</w:t>
      </w:r>
    </w:p>
    <w:p w:rsidR="009F7AAD" w:rsidRPr="009F7AAD" w:rsidRDefault="009F7AAD" w:rsidP="009F7AAD">
      <w:pPr>
        <w:numPr>
          <w:ilvl w:val="0"/>
          <w:numId w:val="6"/>
        </w:numPr>
        <w:spacing w:after="168" w:line="240" w:lineRule="auto"/>
        <w:ind w:left="0"/>
        <w:textAlignment w:val="baseline"/>
        <w:rPr>
          <w:rFonts w:ascii="Open Sans" w:eastAsia="Times New Roman" w:hAnsi="Open Sans" w:cs="Times New Roman"/>
          <w:color w:val="000000"/>
          <w:sz w:val="21"/>
          <w:szCs w:val="21"/>
        </w:rPr>
      </w:pPr>
      <w:r w:rsidRPr="009F7AAD">
        <w:rPr>
          <w:rFonts w:ascii="Open Sans" w:eastAsia="Times New Roman" w:hAnsi="Open Sans" w:cs="Times New Roman"/>
          <w:color w:val="000000"/>
          <w:sz w:val="21"/>
          <w:szCs w:val="21"/>
        </w:rPr>
        <w:t>Тайное, открытое, путем обмана или злоупотребления доверием, или соединенное с насилием или с угрозой его применения, или иными формами принуждения противоправное завладение лицом при отсутствии признаков преступления, предусмотренного статьей 291 настоящего Кодекса (похищение человека), – наказывается лишением свободы на срок от пяти до семи лет с конфискацией имущества или без конфискации.</w:t>
      </w:r>
    </w:p>
    <w:p w:rsidR="009F7AAD" w:rsidRPr="009F7AAD" w:rsidRDefault="009F7AAD" w:rsidP="009F7AAD">
      <w:pPr>
        <w:numPr>
          <w:ilvl w:val="0"/>
          <w:numId w:val="6"/>
        </w:numPr>
        <w:spacing w:after="168" w:line="240" w:lineRule="auto"/>
        <w:ind w:left="0"/>
        <w:textAlignment w:val="baseline"/>
        <w:rPr>
          <w:rFonts w:ascii="Open Sans" w:eastAsia="Times New Roman" w:hAnsi="Open Sans" w:cs="Times New Roman"/>
          <w:color w:val="000000"/>
          <w:sz w:val="21"/>
          <w:szCs w:val="21"/>
        </w:rPr>
      </w:pPr>
      <w:r w:rsidRPr="009F7AAD">
        <w:rPr>
          <w:rFonts w:ascii="Open Sans" w:eastAsia="Times New Roman" w:hAnsi="Open Sans" w:cs="Times New Roman"/>
          <w:color w:val="000000"/>
          <w:sz w:val="21"/>
          <w:szCs w:val="21"/>
        </w:rPr>
        <w:t>То же действие, совершенное:</w:t>
      </w:r>
    </w:p>
    <w:p w:rsidR="009F7AAD" w:rsidRPr="009F7AAD" w:rsidRDefault="009F7AAD" w:rsidP="009F7AAD">
      <w:pPr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</w:rPr>
      </w:pPr>
      <w:r w:rsidRPr="009F7AAD">
        <w:rPr>
          <w:rFonts w:ascii="inherit" w:eastAsia="Times New Roman" w:hAnsi="inherit" w:cs="Times New Roman"/>
          <w:color w:val="000000"/>
          <w:sz w:val="21"/>
          <w:szCs w:val="21"/>
        </w:rPr>
        <w:t>в отношении заведомо несовершеннолетнего;</w:t>
      </w:r>
    </w:p>
    <w:p w:rsidR="009F7AAD" w:rsidRPr="009F7AAD" w:rsidRDefault="009F7AAD" w:rsidP="009F7AAD">
      <w:pPr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</w:rPr>
      </w:pPr>
      <w:r w:rsidRPr="009F7AAD">
        <w:rPr>
          <w:rFonts w:ascii="inherit" w:eastAsia="Times New Roman" w:hAnsi="inherit" w:cs="Times New Roman"/>
          <w:color w:val="000000"/>
          <w:sz w:val="21"/>
          <w:szCs w:val="21"/>
        </w:rPr>
        <w:t>в отношении двух или более лиц;</w:t>
      </w:r>
    </w:p>
    <w:p w:rsidR="009F7AAD" w:rsidRPr="009F7AAD" w:rsidRDefault="009F7AAD" w:rsidP="009F7AAD">
      <w:pPr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</w:rPr>
      </w:pPr>
      <w:r w:rsidRPr="009F7AAD">
        <w:rPr>
          <w:rFonts w:ascii="inherit" w:eastAsia="Times New Roman" w:hAnsi="inherit" w:cs="Times New Roman"/>
          <w:color w:val="000000"/>
          <w:sz w:val="21"/>
          <w:szCs w:val="21"/>
        </w:rPr>
        <w:t>из корыстных побуждений;</w:t>
      </w:r>
    </w:p>
    <w:p w:rsidR="009F7AAD" w:rsidRPr="009F7AAD" w:rsidRDefault="009F7AAD" w:rsidP="009F7AAD">
      <w:pPr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</w:rPr>
      </w:pPr>
      <w:r w:rsidRPr="009F7AAD">
        <w:rPr>
          <w:rFonts w:ascii="inherit" w:eastAsia="Times New Roman" w:hAnsi="inherit" w:cs="Times New Roman"/>
          <w:color w:val="000000"/>
          <w:sz w:val="21"/>
          <w:szCs w:val="21"/>
        </w:rPr>
        <w:t>в целях сексуальной или иной эксплуатации;</w:t>
      </w:r>
    </w:p>
    <w:p w:rsidR="009F7AAD" w:rsidRPr="009F7AAD" w:rsidRDefault="009F7AAD" w:rsidP="009F7AAD">
      <w:pPr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</w:rPr>
      </w:pPr>
      <w:r w:rsidRPr="009F7AAD">
        <w:rPr>
          <w:rFonts w:ascii="inherit" w:eastAsia="Times New Roman" w:hAnsi="inherit" w:cs="Times New Roman"/>
          <w:color w:val="000000"/>
          <w:sz w:val="21"/>
          <w:szCs w:val="21"/>
        </w:rPr>
        <w:t>с целью изъятия у потерпевшего органов или тканей для трансплантации;</w:t>
      </w:r>
    </w:p>
    <w:p w:rsidR="009F7AAD" w:rsidRPr="009F7AAD" w:rsidRDefault="009F7AAD" w:rsidP="009F7AAD">
      <w:pPr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</w:rPr>
      </w:pPr>
      <w:r w:rsidRPr="009F7AAD">
        <w:rPr>
          <w:rFonts w:ascii="inherit" w:eastAsia="Times New Roman" w:hAnsi="inherit" w:cs="Times New Roman"/>
          <w:color w:val="000000"/>
          <w:sz w:val="21"/>
          <w:szCs w:val="21"/>
        </w:rPr>
        <w:t>группой лиц по предварительному сговору;</w:t>
      </w:r>
    </w:p>
    <w:p w:rsidR="009F7AAD" w:rsidRPr="009F7AAD" w:rsidRDefault="009F7AAD" w:rsidP="009F7AAD">
      <w:pPr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</w:rPr>
      </w:pPr>
      <w:r w:rsidRPr="009F7AAD">
        <w:rPr>
          <w:rFonts w:ascii="inherit" w:eastAsia="Times New Roman" w:hAnsi="inherit" w:cs="Times New Roman"/>
          <w:color w:val="000000"/>
          <w:sz w:val="21"/>
          <w:szCs w:val="21"/>
        </w:rPr>
        <w:t>с применением насилия, опасного для жизни или здоровья, либо сопровождавшееся мучениями или истязанием,</w:t>
      </w:r>
    </w:p>
    <w:p w:rsidR="009F7AAD" w:rsidRPr="009F7AAD" w:rsidRDefault="009F7AAD" w:rsidP="009F7AAD">
      <w:pPr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</w:rPr>
      </w:pPr>
      <w:r w:rsidRPr="009F7AAD">
        <w:rPr>
          <w:rFonts w:ascii="inherit" w:eastAsia="Times New Roman" w:hAnsi="inherit" w:cs="Times New Roman"/>
          <w:color w:val="000000"/>
          <w:sz w:val="21"/>
          <w:szCs w:val="21"/>
        </w:rPr>
        <w:t>– наказывается лишением свободы на срок от пяти до пятнадцати лет с конфискацией имущества.</w:t>
      </w:r>
    </w:p>
    <w:p w:rsidR="009F7AAD" w:rsidRPr="009F7AAD" w:rsidRDefault="009F7AAD" w:rsidP="009F7AAD">
      <w:pPr>
        <w:numPr>
          <w:ilvl w:val="0"/>
          <w:numId w:val="7"/>
        </w:numPr>
        <w:spacing w:after="168" w:line="240" w:lineRule="auto"/>
        <w:ind w:left="0"/>
        <w:textAlignment w:val="baseline"/>
        <w:rPr>
          <w:rFonts w:ascii="Open Sans" w:eastAsia="Times New Roman" w:hAnsi="Open Sans" w:cs="Times New Roman"/>
          <w:color w:val="000000"/>
          <w:sz w:val="21"/>
          <w:szCs w:val="21"/>
        </w:rPr>
      </w:pPr>
      <w:r w:rsidRPr="009F7AAD">
        <w:rPr>
          <w:rFonts w:ascii="Open Sans" w:eastAsia="Times New Roman" w:hAnsi="Open Sans" w:cs="Times New Roman"/>
          <w:color w:val="000000"/>
          <w:sz w:val="21"/>
          <w:szCs w:val="21"/>
        </w:rPr>
        <w:t xml:space="preserve">Действия, предусмотренные частями 1 или 2 настоящей статьи, повлекшие по неосторожности смерть потерпевшего, либо причинение тяжких телесных повреждений, либо иные тяжкие последствия или </w:t>
      </w:r>
      <w:r w:rsidRPr="009F7AAD">
        <w:rPr>
          <w:rFonts w:ascii="Open Sans" w:eastAsia="Times New Roman" w:hAnsi="Open Sans" w:cs="Times New Roman"/>
          <w:color w:val="000000"/>
          <w:sz w:val="21"/>
          <w:szCs w:val="21"/>
        </w:rPr>
        <w:lastRenderedPageBreak/>
        <w:t>совершенные организованной группой, – наказываются лишением свободы на срок от десяти до пятнадцати лет с конфискацией имущества.</w:t>
      </w:r>
    </w:p>
    <w:p w:rsidR="009F7AAD" w:rsidRPr="009F7AAD" w:rsidRDefault="009F7AAD" w:rsidP="009F7AAD">
      <w:pPr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</w:rPr>
      </w:pPr>
      <w:r w:rsidRPr="009F7AAD">
        <w:rPr>
          <w:rFonts w:ascii="inherit" w:eastAsia="Times New Roman" w:hAnsi="inherit" w:cs="Times New Roman"/>
          <w:color w:val="000000"/>
          <w:sz w:val="21"/>
          <w:szCs w:val="21"/>
        </w:rPr>
        <w:t>Сегодня особую тревогу всего мирового сообщества вызывают преступления, связанные с детской порнографией, представляющие собой грубейшие нарушения прав и свобод ребенка.</w:t>
      </w:r>
    </w:p>
    <w:p w:rsidR="009F7AAD" w:rsidRPr="009F7AAD" w:rsidRDefault="009F7AAD" w:rsidP="009F7AAD">
      <w:pPr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</w:rPr>
      </w:pPr>
      <w:r w:rsidRPr="009F7AAD">
        <w:rPr>
          <w:rFonts w:ascii="inherit" w:eastAsia="Times New Roman" w:hAnsi="inherit" w:cs="Times New Roman"/>
          <w:color w:val="000000"/>
          <w:sz w:val="21"/>
          <w:szCs w:val="21"/>
        </w:rPr>
        <w:t>Наблюдаемая в последнее время общемировая тенденция развития проблемы детской порнографии не обошла стороной и Республику Беларусь, хотя и не стала в нашей стране масштабным явлением.</w:t>
      </w:r>
    </w:p>
    <w:p w:rsidR="009F7AAD" w:rsidRPr="009F7AAD" w:rsidRDefault="009F7AAD" w:rsidP="009F7AAD">
      <w:pPr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</w:rPr>
      </w:pPr>
      <w:r w:rsidRPr="009F7AAD">
        <w:rPr>
          <w:rFonts w:ascii="inherit" w:eastAsia="Times New Roman" w:hAnsi="inherit" w:cs="Times New Roman"/>
          <w:color w:val="000000"/>
          <w:sz w:val="21"/>
          <w:szCs w:val="21"/>
        </w:rPr>
        <w:t>С учетом широких возможностей глобальной компьютерной сети Интернет производство и распространение детской порнографии приобрели угрожающие масштабы и, как правило, являются преступными деяниями международного характера (с 1996 года количество детской порнографии в сети Интернет возросло на 2000 процентов, а общее число веб-сайтов, предлагающих подобную продукцию, превышает 100 тысяч).</w:t>
      </w:r>
    </w:p>
    <w:p w:rsidR="009F7AAD" w:rsidRPr="009F7AAD" w:rsidRDefault="009F7AAD" w:rsidP="009F7AAD">
      <w:pPr>
        <w:spacing w:after="0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</w:rPr>
      </w:pPr>
      <w:r w:rsidRPr="009F7AAD">
        <w:rPr>
          <w:rFonts w:ascii="inherit" w:eastAsia="Times New Roman" w:hAnsi="inherit" w:cs="Times New Roman"/>
          <w:b/>
          <w:bCs/>
          <w:color w:val="000000"/>
          <w:sz w:val="21"/>
          <w:szCs w:val="21"/>
          <w:u w:val="single"/>
          <w:bdr w:val="none" w:sz="0" w:space="0" w:color="auto" w:frame="1"/>
        </w:rPr>
        <w:t>Законодательные меры борьбы с детской порнографией</w:t>
      </w:r>
    </w:p>
    <w:p w:rsidR="009F7AAD" w:rsidRPr="009F7AAD" w:rsidRDefault="009F7AAD" w:rsidP="009F7AAD">
      <w:pPr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9F7AAD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До 2005 года изготовление/распространение порнопродукции являлось административным правонарушением. Уголовная ответственность наступала только при наличии административной преюдиции (то есть при совершении в течение года повторного административного правонарушения лицом, ранее привлеченным к ответственности за аналогичное правонарушение).</w:t>
      </w:r>
    </w:p>
    <w:p w:rsidR="009F7AAD" w:rsidRPr="009F7AAD" w:rsidRDefault="009F7AAD" w:rsidP="009F7AAD">
      <w:pPr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9F7AAD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С мая 2005 года изготовление/распространение порноматериалов является уголовно-наказуемым деянием.</w:t>
      </w:r>
    </w:p>
    <w:p w:rsidR="009F7AAD" w:rsidRPr="009F7AAD" w:rsidRDefault="009F7AAD" w:rsidP="009F7AAD">
      <w:pPr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9F7AAD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В настоящее время ответственность за изготовление и распространение порноматериалов предусмотрена статьей 343 «Распространение порнографических материалов или предметов» Уголовного кодекса Республики Беларусь. Максимальное наказание – лишение свободы сроком до 4-х лет, в том числе за детскую порнографию.</w:t>
      </w:r>
    </w:p>
    <w:p w:rsidR="009F7AAD" w:rsidRPr="009F7AAD" w:rsidRDefault="009F7AAD" w:rsidP="009F7AAD">
      <w:pPr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9F7AAD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Такое наказание явно не соизмеримо той общественной опасности, которую несет в себе детская порнография.</w:t>
      </w:r>
    </w:p>
    <w:p w:rsidR="009F7AAD" w:rsidRPr="009F7AAD" w:rsidRDefault="009F7AAD" w:rsidP="009F7AAD">
      <w:pPr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9F7AAD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Поэтому в 2007 году Министерством внутренних дел было инициировано внесение изменений и дополнений в Уголовный кодекс Республики Беларусь с целью введения самостоятельного состава преступления, предусматривающего суровую ответственность за детскую порнографию.</w:t>
      </w:r>
    </w:p>
    <w:p w:rsidR="009F7AAD" w:rsidRPr="009F7AAD" w:rsidRDefault="009F7AAD" w:rsidP="009F7AAD">
      <w:pPr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9F7AAD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lastRenderedPageBreak/>
        <w:t>В октябре 2008 года законопроект принят Парламентом во втором чтении.</w:t>
      </w:r>
    </w:p>
    <w:p w:rsidR="00D426FA" w:rsidRPr="009F7AAD" w:rsidRDefault="00D426FA">
      <w:pPr>
        <w:rPr>
          <w:lang w:val="ru-RU"/>
        </w:rPr>
      </w:pPr>
      <w:bookmarkStart w:id="0" w:name="_GoBack"/>
      <w:bookmarkEnd w:id="0"/>
    </w:p>
    <w:sectPr w:rsidR="00D426FA" w:rsidRPr="009F7AAD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BF19FF"/>
    <w:multiLevelType w:val="multilevel"/>
    <w:tmpl w:val="2570A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F570004"/>
    <w:multiLevelType w:val="multilevel"/>
    <w:tmpl w:val="A55C52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CFD3196"/>
    <w:multiLevelType w:val="multilevel"/>
    <w:tmpl w:val="EF38BDE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D645A91"/>
    <w:multiLevelType w:val="multilevel"/>
    <w:tmpl w:val="89ECB7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DA93AAB"/>
    <w:multiLevelType w:val="multilevel"/>
    <w:tmpl w:val="F12E1F5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54E0156"/>
    <w:multiLevelType w:val="multilevel"/>
    <w:tmpl w:val="D91CCA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89073EE"/>
    <w:multiLevelType w:val="multilevel"/>
    <w:tmpl w:val="625276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2"/>
  </w:num>
  <w:num w:numId="5">
    <w:abstractNumId w:val="3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639"/>
    <w:rsid w:val="00394639"/>
    <w:rsid w:val="009F7AAD"/>
    <w:rsid w:val="00D42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69D1D1-E356-433E-BC64-B464FFF8D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9F7AAD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9F7AAD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3">
    <w:name w:val="Normal (Web)"/>
    <w:basedOn w:val="a"/>
    <w:uiPriority w:val="99"/>
    <w:semiHidden/>
    <w:unhideWhenUsed/>
    <w:rsid w:val="009F7A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F7AAD"/>
    <w:rPr>
      <w:b/>
      <w:bCs/>
    </w:rPr>
  </w:style>
  <w:style w:type="character" w:styleId="a5">
    <w:name w:val="Emphasis"/>
    <w:basedOn w:val="a0"/>
    <w:uiPriority w:val="20"/>
    <w:qFormat/>
    <w:rsid w:val="009F7AA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171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88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1227</Words>
  <Characters>6999</Characters>
  <Application>Microsoft Office Word</Application>
  <DocSecurity>0</DocSecurity>
  <Lines>58</Lines>
  <Paragraphs>16</Paragraphs>
  <ScaleCrop>false</ScaleCrop>
  <Company/>
  <LinksUpToDate>false</LinksUpToDate>
  <CharactersWithSpaces>8210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2026-05-11T09:13:00Z</dcterms:created>
  <dcterms:modified xsi:type="dcterms:W3CDTF">2026-05-11T09:14:00Z</dcterms:modified>
</cp:coreProperties>
</file>