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0480" w:rsidRPr="00EC0480" w:rsidRDefault="00EC0480" w:rsidP="00EC0480">
      <w:pPr>
        <w:shd w:val="clear" w:color="auto" w:fill="FFFFFF"/>
        <w:spacing w:before="300" w:after="225" w:line="288" w:lineRule="atLeast"/>
        <w:outlineLvl w:val="0"/>
        <w:rPr>
          <w:rFonts w:ascii="Arial" w:eastAsia="Times New Roman" w:hAnsi="Arial" w:cs="Arial"/>
          <w:color w:val="0B4881"/>
          <w:kern w:val="36"/>
          <w:sz w:val="54"/>
          <w:szCs w:val="54"/>
        </w:rPr>
      </w:pPr>
      <w:r w:rsidRPr="00EC0480">
        <w:rPr>
          <w:rFonts w:ascii="Arial" w:eastAsia="Times New Roman" w:hAnsi="Arial" w:cs="Arial"/>
          <w:color w:val="0B4881"/>
          <w:kern w:val="36"/>
          <w:sz w:val="54"/>
          <w:szCs w:val="54"/>
        </w:rPr>
        <w:t>Занятия с элементами тренинга</w:t>
      </w:r>
    </w:p>
    <w:p w:rsidR="00EC0480" w:rsidRPr="00EC0480" w:rsidRDefault="00EC0480" w:rsidP="00EC0480">
      <w:pPr>
        <w:shd w:val="clear" w:color="auto" w:fill="FFFFFF"/>
        <w:spacing w:after="150" w:line="240" w:lineRule="auto"/>
        <w:jc w:val="center"/>
        <w:rPr>
          <w:rFonts w:ascii="Arial" w:eastAsia="Times New Roman" w:hAnsi="Arial" w:cs="Arial"/>
          <w:color w:val="333333"/>
          <w:sz w:val="27"/>
          <w:szCs w:val="27"/>
        </w:rPr>
      </w:pPr>
      <w:r w:rsidRPr="00EC0480">
        <w:rPr>
          <w:rFonts w:ascii="Arial" w:eastAsia="Times New Roman" w:hAnsi="Arial" w:cs="Arial"/>
          <w:b/>
          <w:bCs/>
          <w:color w:val="333333"/>
          <w:sz w:val="27"/>
          <w:szCs w:val="27"/>
        </w:rPr>
        <w:t>Занятие с элементами тренинга «Стоп буллинг»</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 </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          </w:t>
      </w:r>
      <w:r w:rsidRPr="00EC0480">
        <w:rPr>
          <w:rFonts w:ascii="Arial" w:eastAsia="Times New Roman" w:hAnsi="Arial" w:cs="Arial"/>
          <w:b/>
          <w:bCs/>
          <w:color w:val="333333"/>
          <w:sz w:val="27"/>
          <w:szCs w:val="27"/>
        </w:rPr>
        <w:t>Цель:</w:t>
      </w:r>
    </w:p>
    <w:p w:rsidR="00EC0480" w:rsidRPr="00EC0480" w:rsidRDefault="00EC0480" w:rsidP="00EC0480">
      <w:pPr>
        <w:numPr>
          <w:ilvl w:val="0"/>
          <w:numId w:val="1"/>
        </w:numPr>
        <w:shd w:val="clear" w:color="auto" w:fill="FFFFFF"/>
        <w:spacing w:before="100" w:beforeAutospacing="1" w:after="100" w:afterAutospacing="1"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познакомить учащихся с понятием, формами и структурой буллинга;</w:t>
      </w:r>
    </w:p>
    <w:p w:rsidR="00EC0480" w:rsidRPr="00EC0480" w:rsidRDefault="00EC0480" w:rsidP="00EC0480">
      <w:pPr>
        <w:numPr>
          <w:ilvl w:val="0"/>
          <w:numId w:val="1"/>
        </w:numPr>
        <w:shd w:val="clear" w:color="auto" w:fill="FFFFFF"/>
        <w:spacing w:before="100" w:beforeAutospacing="1" w:after="100" w:afterAutospacing="1"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воспитывать чувство эмпатии и переживания к ребенку, который подвергается насилию; развивать умение поиска путей выхода из сложной ситуации;</w:t>
      </w:r>
    </w:p>
    <w:p w:rsidR="00EC0480" w:rsidRPr="00EC0480" w:rsidRDefault="00EC0480" w:rsidP="00EC0480">
      <w:pPr>
        <w:numPr>
          <w:ilvl w:val="0"/>
          <w:numId w:val="1"/>
        </w:numPr>
        <w:shd w:val="clear" w:color="auto" w:fill="FFFFFF"/>
        <w:spacing w:before="100" w:beforeAutospacing="1" w:after="100" w:afterAutospacing="1"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формировать навыки ответственного и безопасного поведения, профилактику насилия в школьной среде.</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 </w:t>
      </w:r>
    </w:p>
    <w:p w:rsidR="00EC0480" w:rsidRPr="00EC0480" w:rsidRDefault="00EC0480" w:rsidP="00EC0480">
      <w:pPr>
        <w:shd w:val="clear" w:color="auto" w:fill="FFFFFF"/>
        <w:spacing w:after="150" w:line="240" w:lineRule="auto"/>
        <w:jc w:val="center"/>
        <w:rPr>
          <w:rFonts w:ascii="Arial" w:eastAsia="Times New Roman" w:hAnsi="Arial" w:cs="Arial"/>
          <w:color w:val="333333"/>
          <w:sz w:val="27"/>
          <w:szCs w:val="27"/>
        </w:rPr>
      </w:pPr>
      <w:r w:rsidRPr="00EC0480">
        <w:rPr>
          <w:rFonts w:ascii="Arial" w:eastAsia="Times New Roman" w:hAnsi="Arial" w:cs="Arial"/>
          <w:b/>
          <w:bCs/>
          <w:color w:val="333333"/>
          <w:sz w:val="27"/>
          <w:szCs w:val="27"/>
        </w:rPr>
        <w:t>Ход занятия</w:t>
      </w:r>
    </w:p>
    <w:p w:rsidR="00EC0480" w:rsidRPr="00EC0480" w:rsidRDefault="00EC0480" w:rsidP="00EC0480">
      <w:pPr>
        <w:numPr>
          <w:ilvl w:val="0"/>
          <w:numId w:val="2"/>
        </w:numPr>
        <w:shd w:val="clear" w:color="auto" w:fill="FFFFFF"/>
        <w:spacing w:before="100" w:beforeAutospacing="1" w:after="100" w:afterAutospacing="1" w:line="240" w:lineRule="auto"/>
        <w:rPr>
          <w:rFonts w:ascii="Arial" w:eastAsia="Times New Roman" w:hAnsi="Arial" w:cs="Arial"/>
          <w:color w:val="333333"/>
          <w:sz w:val="27"/>
          <w:szCs w:val="27"/>
        </w:rPr>
      </w:pPr>
      <w:r w:rsidRPr="00EC0480">
        <w:rPr>
          <w:rFonts w:ascii="Arial" w:eastAsia="Times New Roman" w:hAnsi="Arial" w:cs="Arial"/>
          <w:b/>
          <w:bCs/>
          <w:color w:val="333333"/>
          <w:sz w:val="27"/>
          <w:szCs w:val="27"/>
        </w:rPr>
        <w:t>Упражнение «Приветствие» (3 мин.)</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          Знакомство с участниками группы, настройка на восприятие нового материала. Учитель предлагает назвать свое имя и закончить высказывание: «Я являюсь подарком в этом мире потому что ...»</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 </w:t>
      </w:r>
    </w:p>
    <w:p w:rsidR="00EC0480" w:rsidRPr="00EC0480" w:rsidRDefault="00EC0480" w:rsidP="00EC0480">
      <w:pPr>
        <w:numPr>
          <w:ilvl w:val="0"/>
          <w:numId w:val="3"/>
        </w:numPr>
        <w:shd w:val="clear" w:color="auto" w:fill="FFFFFF"/>
        <w:spacing w:before="100" w:beforeAutospacing="1" w:after="100" w:afterAutospacing="1" w:line="240" w:lineRule="auto"/>
        <w:rPr>
          <w:rFonts w:ascii="Arial" w:eastAsia="Times New Roman" w:hAnsi="Arial" w:cs="Arial"/>
          <w:color w:val="333333"/>
          <w:sz w:val="27"/>
          <w:szCs w:val="27"/>
        </w:rPr>
      </w:pPr>
      <w:r w:rsidRPr="00EC0480">
        <w:rPr>
          <w:rFonts w:ascii="Arial" w:eastAsia="Times New Roman" w:hAnsi="Arial" w:cs="Arial"/>
          <w:b/>
          <w:bCs/>
          <w:color w:val="333333"/>
          <w:sz w:val="27"/>
          <w:szCs w:val="27"/>
        </w:rPr>
        <w:t>Упражнение «Лист бумаги» (2 мин.)</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          Психолог сминает лист бумаги, а затем попытаться вернуть его в исходное состояние, то есть, чтобы лист бумаги стал снова гладким и ровным.</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          </w:t>
      </w:r>
      <w:r w:rsidRPr="00EC0480">
        <w:rPr>
          <w:rFonts w:ascii="Arial" w:eastAsia="Times New Roman" w:hAnsi="Arial" w:cs="Arial"/>
          <w:i/>
          <w:iCs/>
          <w:color w:val="333333"/>
          <w:sz w:val="27"/>
          <w:szCs w:val="27"/>
        </w:rPr>
        <w:t>Вопросы для обсуждения:</w:t>
      </w:r>
      <w:r w:rsidRPr="00EC0480">
        <w:rPr>
          <w:rFonts w:ascii="Arial" w:eastAsia="Times New Roman" w:hAnsi="Arial" w:cs="Arial"/>
          <w:color w:val="333333"/>
          <w:sz w:val="27"/>
          <w:szCs w:val="27"/>
        </w:rPr>
        <w:t> Может бумага стать снова идеально гладкой? А что происходит с человеком, когда он слышит оскорбительные слова? Можно ли восстановить эмоциональное отношение человека к обидчику сказав «прости».</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          </w:t>
      </w:r>
      <w:r w:rsidRPr="00EC0480">
        <w:rPr>
          <w:rFonts w:ascii="Arial" w:eastAsia="Times New Roman" w:hAnsi="Arial" w:cs="Arial"/>
          <w:color w:val="333333"/>
          <w:sz w:val="27"/>
          <w:szCs w:val="27"/>
          <w:u w:val="single"/>
        </w:rPr>
        <w:t>Итог:</w:t>
      </w:r>
      <w:r w:rsidRPr="00EC0480">
        <w:rPr>
          <w:rFonts w:ascii="Arial" w:eastAsia="Times New Roman" w:hAnsi="Arial" w:cs="Arial"/>
          <w:color w:val="333333"/>
          <w:sz w:val="27"/>
          <w:szCs w:val="27"/>
        </w:rPr>
        <w:t> обидеть человека легко, а вернуть доверие длительный процесс.</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b/>
          <w:bCs/>
          <w:color w:val="333333"/>
          <w:sz w:val="27"/>
          <w:szCs w:val="27"/>
        </w:rPr>
        <w:t> </w:t>
      </w:r>
    </w:p>
    <w:p w:rsidR="00EC0480" w:rsidRPr="00EC0480" w:rsidRDefault="00EC0480" w:rsidP="00EC0480">
      <w:pPr>
        <w:numPr>
          <w:ilvl w:val="0"/>
          <w:numId w:val="4"/>
        </w:numPr>
        <w:shd w:val="clear" w:color="auto" w:fill="FFFFFF"/>
        <w:spacing w:before="100" w:beforeAutospacing="1" w:after="100" w:afterAutospacing="1" w:line="240" w:lineRule="auto"/>
        <w:rPr>
          <w:rFonts w:ascii="Arial" w:eastAsia="Times New Roman" w:hAnsi="Arial" w:cs="Arial"/>
          <w:color w:val="333333"/>
          <w:sz w:val="27"/>
          <w:szCs w:val="27"/>
        </w:rPr>
      </w:pPr>
      <w:r w:rsidRPr="00EC0480">
        <w:rPr>
          <w:rFonts w:ascii="Arial" w:eastAsia="Times New Roman" w:hAnsi="Arial" w:cs="Arial"/>
          <w:b/>
          <w:bCs/>
          <w:color w:val="333333"/>
          <w:sz w:val="27"/>
          <w:szCs w:val="27"/>
        </w:rPr>
        <w:t>Сообщение темы занятия, вступительное слово (3 мин.)</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          </w:t>
      </w:r>
      <w:r w:rsidRPr="00EC0480">
        <w:rPr>
          <w:rFonts w:ascii="Arial" w:eastAsia="Times New Roman" w:hAnsi="Arial" w:cs="Arial"/>
          <w:b/>
          <w:bCs/>
          <w:color w:val="333333"/>
          <w:sz w:val="27"/>
          <w:szCs w:val="27"/>
        </w:rPr>
        <w:t>Цель:</w:t>
      </w:r>
      <w:r w:rsidRPr="00EC0480">
        <w:rPr>
          <w:rFonts w:ascii="Arial" w:eastAsia="Times New Roman" w:hAnsi="Arial" w:cs="Arial"/>
          <w:color w:val="333333"/>
          <w:sz w:val="27"/>
          <w:szCs w:val="27"/>
        </w:rPr>
        <w:t> сообщение темы занятия, установка на работу.</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lastRenderedPageBreak/>
        <w:t>          Здравствуйте дети. Сегодня мы с вами здесь для того, чтобы обсудить важную тему - тему буллинга, насилия и жестокости среди учащихся.</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          Каждому из нас хотя бы раз в жизни приходилось столкнуться с насилием. Оно могло применяться против вас самих, вы могли быть свидетелем, или сами становились теми, кто оскорбляет. Мы поговорим о насилии и жестокости, направленных на одного ребенка. Это явление называют </w:t>
      </w:r>
      <w:r w:rsidRPr="00EC0480">
        <w:rPr>
          <w:rFonts w:ascii="Arial" w:eastAsia="Times New Roman" w:hAnsi="Arial" w:cs="Arial"/>
          <w:b/>
          <w:bCs/>
          <w:color w:val="333333"/>
          <w:sz w:val="27"/>
          <w:szCs w:val="27"/>
          <w:u w:val="single"/>
        </w:rPr>
        <w:t>буллинг.</w:t>
      </w:r>
      <w:r w:rsidRPr="00EC0480">
        <w:rPr>
          <w:rFonts w:ascii="Arial" w:eastAsia="Times New Roman" w:hAnsi="Arial" w:cs="Arial"/>
          <w:color w:val="333333"/>
          <w:sz w:val="27"/>
          <w:szCs w:val="27"/>
        </w:rPr>
        <w:t> Сегодня мы попробуем понять чувства жертвы буллинга, и поведение агрессора. И самое главное, вместе найдем пути помощи пострадавшему ребенку и попробуем обезопасить себя, чтобы не сыграть одну из ролей в буллинге.  Надеюсь, вам будет интересно и познавательно и вы с пользой проведете время.</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 </w:t>
      </w:r>
    </w:p>
    <w:p w:rsidR="00EC0480" w:rsidRPr="00EC0480" w:rsidRDefault="00EC0480" w:rsidP="00EC0480">
      <w:pPr>
        <w:numPr>
          <w:ilvl w:val="0"/>
          <w:numId w:val="5"/>
        </w:numPr>
        <w:shd w:val="clear" w:color="auto" w:fill="FFFFFF"/>
        <w:spacing w:before="100" w:beforeAutospacing="1" w:after="100" w:afterAutospacing="1" w:line="240" w:lineRule="auto"/>
        <w:rPr>
          <w:rFonts w:ascii="Arial" w:eastAsia="Times New Roman" w:hAnsi="Arial" w:cs="Arial"/>
          <w:color w:val="333333"/>
          <w:sz w:val="27"/>
          <w:szCs w:val="27"/>
        </w:rPr>
      </w:pPr>
      <w:r w:rsidRPr="00EC0480">
        <w:rPr>
          <w:rFonts w:ascii="Arial" w:eastAsia="Times New Roman" w:hAnsi="Arial" w:cs="Arial"/>
          <w:b/>
          <w:bCs/>
          <w:color w:val="333333"/>
          <w:sz w:val="27"/>
          <w:szCs w:val="27"/>
        </w:rPr>
        <w:t>Мозговой штурм «Что такое буллинг» (10 мин.)</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          </w:t>
      </w:r>
      <w:r w:rsidRPr="00EC0480">
        <w:rPr>
          <w:rFonts w:ascii="Arial" w:eastAsia="Times New Roman" w:hAnsi="Arial" w:cs="Arial"/>
          <w:b/>
          <w:bCs/>
          <w:color w:val="333333"/>
          <w:sz w:val="27"/>
          <w:szCs w:val="27"/>
        </w:rPr>
        <w:t>Цель:</w:t>
      </w:r>
      <w:r w:rsidRPr="00EC0480">
        <w:rPr>
          <w:rFonts w:ascii="Arial" w:eastAsia="Times New Roman" w:hAnsi="Arial" w:cs="Arial"/>
          <w:color w:val="333333"/>
          <w:sz w:val="27"/>
          <w:szCs w:val="27"/>
        </w:rPr>
        <w:t> познакомить учащихся с понятием буллинг, социальными ролями в буллинге и стилями их поведения.</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          Сегодня среди учащейся молодежи чрезвычайно обострилась проблема насилия, осуществляемого самими детьми по отношению друг к другу.</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          В последние годы признано распространение такого явления, как </w:t>
      </w:r>
      <w:r w:rsidRPr="00EC0480">
        <w:rPr>
          <w:rFonts w:ascii="Arial" w:eastAsia="Times New Roman" w:hAnsi="Arial" w:cs="Arial"/>
          <w:i/>
          <w:iCs/>
          <w:color w:val="333333"/>
          <w:sz w:val="27"/>
          <w:szCs w:val="27"/>
        </w:rPr>
        <w:t>школьный буллинг.</w:t>
      </w:r>
      <w:r w:rsidRPr="00EC0480">
        <w:rPr>
          <w:rFonts w:ascii="Arial" w:eastAsia="Times New Roman" w:hAnsi="Arial" w:cs="Arial"/>
          <w:color w:val="333333"/>
          <w:sz w:val="27"/>
          <w:szCs w:val="27"/>
        </w:rPr>
        <w:t> Вы спросите что это такое: </w:t>
      </w:r>
      <w:r w:rsidRPr="00EC0480">
        <w:rPr>
          <w:rFonts w:ascii="Arial" w:eastAsia="Times New Roman" w:hAnsi="Arial" w:cs="Arial"/>
          <w:b/>
          <w:bCs/>
          <w:color w:val="333333"/>
          <w:sz w:val="27"/>
          <w:szCs w:val="27"/>
        </w:rPr>
        <w:t>буллинг в переводе с английского</w:t>
      </w:r>
      <w:r w:rsidRPr="00EC0480">
        <w:rPr>
          <w:rFonts w:ascii="Arial" w:eastAsia="Times New Roman" w:hAnsi="Arial" w:cs="Arial"/>
          <w:color w:val="333333"/>
          <w:sz w:val="27"/>
          <w:szCs w:val="27"/>
        </w:rPr>
        <w:t> - хулиганить, хамить, определяется, как ущемление, травля, дискриминация. Это форма психического насилия в виде травли, бойкота, насмешек, дезинформации, порчи личных вещей, физической расправы и т.п. Это длительный процесс сознательного жестокого обращения (физического и психического) со стороны ребенка или группы детей к другому ребенка или детям. Это агрессивное и крайне неприятное поведение одного ребенка или группы детей по отношению к другому ребенку, что сопровождается постоянным физическим и психологическим давлением.</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          </w:t>
      </w:r>
      <w:r w:rsidRPr="00EC0480">
        <w:rPr>
          <w:rFonts w:ascii="Arial" w:eastAsia="Times New Roman" w:hAnsi="Arial" w:cs="Arial"/>
          <w:b/>
          <w:bCs/>
          <w:color w:val="333333"/>
          <w:sz w:val="27"/>
          <w:szCs w:val="27"/>
        </w:rPr>
        <w:t>Причин буллинга</w:t>
      </w:r>
      <w:r w:rsidRPr="00EC0480">
        <w:rPr>
          <w:rFonts w:ascii="Arial" w:eastAsia="Times New Roman" w:hAnsi="Arial" w:cs="Arial"/>
          <w:color w:val="333333"/>
          <w:sz w:val="27"/>
          <w:szCs w:val="27"/>
        </w:rPr>
        <w:t> - множество. А тем, кого буллят, может оказаться каждый, кто не вписался в рамки того или иного коллектива.</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 </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b/>
          <w:bCs/>
          <w:color w:val="333333"/>
          <w:sz w:val="27"/>
          <w:szCs w:val="27"/>
        </w:rPr>
        <w:t>          </w:t>
      </w:r>
      <w:r w:rsidRPr="00EC0480">
        <w:rPr>
          <w:rFonts w:ascii="Arial" w:eastAsia="Times New Roman" w:hAnsi="Arial" w:cs="Arial"/>
          <w:b/>
          <w:bCs/>
          <w:color w:val="333333"/>
          <w:sz w:val="27"/>
          <w:szCs w:val="27"/>
          <w:u w:val="single"/>
        </w:rPr>
        <w:t>4 главных компонента буллинга</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 </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 агрессивное и негативное поведение;</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 осуществляется регулярно;</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lastRenderedPageBreak/>
        <w:t>- происходит в отношениях, участники которых имеют неодинаковую власть;</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 такое поведение является преднамеренным.</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          </w:t>
      </w:r>
      <w:r w:rsidRPr="00EC0480">
        <w:rPr>
          <w:rFonts w:ascii="Arial" w:eastAsia="Times New Roman" w:hAnsi="Arial" w:cs="Arial"/>
          <w:b/>
          <w:bCs/>
          <w:color w:val="333333"/>
          <w:sz w:val="27"/>
          <w:szCs w:val="27"/>
        </w:rPr>
        <w:t>Социальная структура буллинга:</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 </w:t>
      </w:r>
    </w:p>
    <w:p w:rsidR="00EC0480" w:rsidRPr="00EC0480" w:rsidRDefault="00EC0480" w:rsidP="00EC0480">
      <w:pPr>
        <w:numPr>
          <w:ilvl w:val="0"/>
          <w:numId w:val="6"/>
        </w:numPr>
        <w:shd w:val="clear" w:color="auto" w:fill="FFFFFF"/>
        <w:spacing w:before="100" w:beforeAutospacing="1" w:after="100" w:afterAutospacing="1" w:line="240" w:lineRule="auto"/>
        <w:rPr>
          <w:rFonts w:ascii="Arial" w:eastAsia="Times New Roman" w:hAnsi="Arial" w:cs="Arial"/>
          <w:color w:val="333333"/>
          <w:sz w:val="27"/>
          <w:szCs w:val="27"/>
        </w:rPr>
      </w:pPr>
      <w:r w:rsidRPr="00EC0480">
        <w:rPr>
          <w:rFonts w:ascii="Arial" w:eastAsia="Times New Roman" w:hAnsi="Arial" w:cs="Arial"/>
          <w:i/>
          <w:iCs/>
          <w:color w:val="333333"/>
          <w:sz w:val="27"/>
          <w:szCs w:val="27"/>
          <w:u w:val="single"/>
        </w:rPr>
        <w:t>преследователь (обидчик, агрессор)</w:t>
      </w:r>
      <w:r w:rsidRPr="00EC0480">
        <w:rPr>
          <w:rFonts w:ascii="Arial" w:eastAsia="Times New Roman" w:hAnsi="Arial" w:cs="Arial"/>
          <w:color w:val="333333"/>
          <w:sz w:val="27"/>
          <w:szCs w:val="27"/>
        </w:rPr>
        <w:t> - если это мальчики, они обычно физически сильнее других; выделяются внешностью, манерой поведения, одеждой, они часто дерзкие и агрессивные в отношении детей и взрослых: не очень хорошо учатся; имеют достаточно большой круг друзей или единомышленников и др.</w:t>
      </w:r>
    </w:p>
    <w:p w:rsidR="00EC0480" w:rsidRPr="00EC0480" w:rsidRDefault="00EC0480" w:rsidP="00EC0480">
      <w:pPr>
        <w:numPr>
          <w:ilvl w:val="0"/>
          <w:numId w:val="6"/>
        </w:numPr>
        <w:shd w:val="clear" w:color="auto" w:fill="FFFFFF"/>
        <w:spacing w:before="100" w:beforeAutospacing="1" w:after="100" w:afterAutospacing="1" w:line="240" w:lineRule="auto"/>
        <w:rPr>
          <w:rFonts w:ascii="Arial" w:eastAsia="Times New Roman" w:hAnsi="Arial" w:cs="Arial"/>
          <w:color w:val="333333"/>
          <w:sz w:val="27"/>
          <w:szCs w:val="27"/>
        </w:rPr>
      </w:pPr>
      <w:r w:rsidRPr="00EC0480">
        <w:rPr>
          <w:rFonts w:ascii="Arial" w:eastAsia="Times New Roman" w:hAnsi="Arial" w:cs="Arial"/>
          <w:i/>
          <w:iCs/>
          <w:color w:val="333333"/>
          <w:sz w:val="27"/>
          <w:szCs w:val="27"/>
          <w:u w:val="single"/>
        </w:rPr>
        <w:t>пострадавший ребенок (жертва)</w:t>
      </w:r>
      <w:r w:rsidRPr="00EC0480">
        <w:rPr>
          <w:rFonts w:ascii="Arial" w:eastAsia="Times New Roman" w:hAnsi="Arial" w:cs="Arial"/>
          <w:color w:val="333333"/>
          <w:sz w:val="27"/>
          <w:szCs w:val="27"/>
        </w:rPr>
        <w:t> - дети, которые не могут защитить себя, физически слабее своих сверстников; неуверенные в себе дети, замкнутые, молчаливые; дети, имеющие рыжие волосы, полные или худые, дети, которые избегают определенных мест в школе (например, на перерыве сидят в классе), дети, которые часто не имеют ни одного близкого друга, лучше общаются со взрослыми чем со сверстниками.</w:t>
      </w:r>
    </w:p>
    <w:p w:rsidR="00EC0480" w:rsidRPr="00EC0480" w:rsidRDefault="00EC0480" w:rsidP="00EC0480">
      <w:pPr>
        <w:numPr>
          <w:ilvl w:val="0"/>
          <w:numId w:val="6"/>
        </w:numPr>
        <w:shd w:val="clear" w:color="auto" w:fill="FFFFFF"/>
        <w:spacing w:before="100" w:beforeAutospacing="1" w:after="100" w:afterAutospacing="1" w:line="240" w:lineRule="auto"/>
        <w:rPr>
          <w:rFonts w:ascii="Arial" w:eastAsia="Times New Roman" w:hAnsi="Arial" w:cs="Arial"/>
          <w:color w:val="333333"/>
          <w:sz w:val="27"/>
          <w:szCs w:val="27"/>
        </w:rPr>
      </w:pPr>
      <w:r w:rsidRPr="00EC0480">
        <w:rPr>
          <w:rFonts w:ascii="Arial" w:eastAsia="Times New Roman" w:hAnsi="Arial" w:cs="Arial"/>
          <w:i/>
          <w:iCs/>
          <w:color w:val="333333"/>
          <w:sz w:val="27"/>
          <w:szCs w:val="27"/>
          <w:u w:val="single"/>
        </w:rPr>
        <w:t>наблюдатели</w:t>
      </w:r>
      <w:r w:rsidRPr="00EC0480">
        <w:rPr>
          <w:rFonts w:ascii="Arial" w:eastAsia="Times New Roman" w:hAnsi="Arial" w:cs="Arial"/>
          <w:color w:val="333333"/>
          <w:sz w:val="27"/>
          <w:szCs w:val="27"/>
        </w:rPr>
        <w:t> - дети из числа обидчиков; одноклассники; случайные ученики и т.д.</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 </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          Сейчас мы можем вспомнить, что возможно каждый из нас, играл какую-то свою роль в буллинге. Например, был наблюдателем, но при этом не задумывался, что является непосредственным его участником.</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          </w:t>
      </w:r>
      <w:r w:rsidRPr="00EC0480">
        <w:rPr>
          <w:rFonts w:ascii="Arial" w:eastAsia="Times New Roman" w:hAnsi="Arial" w:cs="Arial"/>
          <w:b/>
          <w:bCs/>
          <w:color w:val="333333"/>
          <w:sz w:val="27"/>
          <w:szCs w:val="27"/>
        </w:rPr>
        <w:t>Последствия буллинга</w:t>
      </w:r>
      <w:r w:rsidRPr="00EC0480">
        <w:rPr>
          <w:rFonts w:ascii="Arial" w:eastAsia="Times New Roman" w:hAnsi="Arial" w:cs="Arial"/>
          <w:color w:val="333333"/>
          <w:sz w:val="27"/>
          <w:szCs w:val="27"/>
        </w:rPr>
        <w:t> могут быть разнообразны. Их жертвы испытывают немало страданий. Это и снижение самооценки, плохой сон и аппетит, тревожность, употребление алкоголя, курение, мысли о самоубийстве и другие.</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          Итак, как видим, явление буллинга является распространенным, но в наших силах его остановить и не оставаться в стороне. Ведь следует помнить, что сегодня ты - наблюдатель, а завтра - жертва.</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 </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          </w:t>
      </w:r>
      <w:r w:rsidRPr="00EC0480">
        <w:rPr>
          <w:rFonts w:ascii="Arial" w:eastAsia="Times New Roman" w:hAnsi="Arial" w:cs="Arial"/>
          <w:i/>
          <w:iCs/>
          <w:color w:val="333333"/>
          <w:sz w:val="27"/>
          <w:szCs w:val="27"/>
        </w:rPr>
        <w:t>Вопрос. </w:t>
      </w:r>
      <w:r w:rsidRPr="00EC0480">
        <w:rPr>
          <w:rFonts w:ascii="Arial" w:eastAsia="Times New Roman" w:hAnsi="Arial" w:cs="Arial"/>
          <w:i/>
          <w:iCs/>
          <w:color w:val="333333"/>
          <w:sz w:val="27"/>
          <w:szCs w:val="27"/>
          <w:u w:val="single"/>
        </w:rPr>
        <w:t>Замечали вы проявления буллинга в школьном коллективе?</w:t>
      </w:r>
      <w:r w:rsidRPr="00EC0480">
        <w:rPr>
          <w:rFonts w:ascii="Arial" w:eastAsia="Times New Roman" w:hAnsi="Arial" w:cs="Arial"/>
          <w:color w:val="333333"/>
          <w:sz w:val="27"/>
          <w:szCs w:val="27"/>
        </w:rPr>
        <w:t> (Заслушивание ответов учащихся)</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 </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 </w:t>
      </w:r>
    </w:p>
    <w:p w:rsidR="00EC0480" w:rsidRPr="00EC0480" w:rsidRDefault="00EC0480" w:rsidP="00EC0480">
      <w:pPr>
        <w:numPr>
          <w:ilvl w:val="0"/>
          <w:numId w:val="7"/>
        </w:numPr>
        <w:shd w:val="clear" w:color="auto" w:fill="FFFFFF"/>
        <w:spacing w:before="100" w:beforeAutospacing="1" w:after="100" w:afterAutospacing="1" w:line="240" w:lineRule="auto"/>
        <w:rPr>
          <w:rFonts w:ascii="Arial" w:eastAsia="Times New Roman" w:hAnsi="Arial" w:cs="Arial"/>
          <w:color w:val="333333"/>
          <w:sz w:val="27"/>
          <w:szCs w:val="27"/>
        </w:rPr>
      </w:pPr>
      <w:r w:rsidRPr="00EC0480">
        <w:rPr>
          <w:rFonts w:ascii="Arial" w:eastAsia="Times New Roman" w:hAnsi="Arial" w:cs="Arial"/>
          <w:b/>
          <w:bCs/>
          <w:color w:val="333333"/>
          <w:sz w:val="27"/>
          <w:szCs w:val="27"/>
        </w:rPr>
        <w:t>Упражнение «Почему так происходит» (10 мин.)</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lastRenderedPageBreak/>
        <w:t>          </w:t>
      </w:r>
      <w:r w:rsidRPr="00EC0480">
        <w:rPr>
          <w:rFonts w:ascii="Arial" w:eastAsia="Times New Roman" w:hAnsi="Arial" w:cs="Arial"/>
          <w:b/>
          <w:bCs/>
          <w:color w:val="333333"/>
          <w:sz w:val="27"/>
          <w:szCs w:val="27"/>
        </w:rPr>
        <w:t>Цель:</w:t>
      </w:r>
      <w:r w:rsidRPr="00EC0480">
        <w:rPr>
          <w:rFonts w:ascii="Arial" w:eastAsia="Times New Roman" w:hAnsi="Arial" w:cs="Arial"/>
          <w:color w:val="333333"/>
          <w:sz w:val="27"/>
          <w:szCs w:val="27"/>
        </w:rPr>
        <w:t>  выяснить причины поведения участников буллинга.</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          Сейчас каждый из вас выберет у меня карточку. С другой стороны там есть изображение, карточки открываете по моей команде. Прошу объединяться в группы по рисункам, которые есть на карточках. Спасибо. А теперь, как вы думаете, что означает </w:t>
      </w:r>
      <w:r w:rsidRPr="00EC0480">
        <w:rPr>
          <w:rFonts w:ascii="Arial" w:eastAsia="Times New Roman" w:hAnsi="Arial" w:cs="Arial"/>
          <w:color w:val="333333"/>
          <w:sz w:val="27"/>
          <w:szCs w:val="27"/>
          <w:u w:val="single"/>
        </w:rPr>
        <w:t>«стрела?» (агрессор), «глаз» (наблюдатель), «мишень» (жертва).</w:t>
      </w:r>
      <w:r w:rsidRPr="00EC0480">
        <w:rPr>
          <w:rFonts w:ascii="Arial" w:eastAsia="Times New Roman" w:hAnsi="Arial" w:cs="Arial"/>
          <w:color w:val="333333"/>
          <w:sz w:val="27"/>
          <w:szCs w:val="27"/>
        </w:rPr>
        <w:t> Вы невольно получили роли. А сейчас каждая группа получит свою задачу.</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          </w:t>
      </w:r>
      <w:r w:rsidRPr="00EC0480">
        <w:rPr>
          <w:rFonts w:ascii="Arial" w:eastAsia="Times New Roman" w:hAnsi="Arial" w:cs="Arial"/>
          <w:color w:val="333333"/>
          <w:sz w:val="27"/>
          <w:szCs w:val="27"/>
          <w:u w:val="single"/>
        </w:rPr>
        <w:t>Группа «агрессоров»</w:t>
      </w:r>
      <w:r w:rsidRPr="00EC0480">
        <w:rPr>
          <w:rFonts w:ascii="Arial" w:eastAsia="Times New Roman" w:hAnsi="Arial" w:cs="Arial"/>
          <w:color w:val="333333"/>
          <w:sz w:val="27"/>
          <w:szCs w:val="27"/>
        </w:rPr>
        <w:t> попытается написать причины, побуждающие обидчика себя так вести.</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          </w:t>
      </w:r>
      <w:r w:rsidRPr="00EC0480">
        <w:rPr>
          <w:rFonts w:ascii="Arial" w:eastAsia="Times New Roman" w:hAnsi="Arial" w:cs="Arial"/>
          <w:color w:val="333333"/>
          <w:sz w:val="27"/>
          <w:szCs w:val="27"/>
          <w:u w:val="single"/>
        </w:rPr>
        <w:t>Группа «жертв»</w:t>
      </w:r>
      <w:r w:rsidRPr="00EC0480">
        <w:rPr>
          <w:rFonts w:ascii="Arial" w:eastAsia="Times New Roman" w:hAnsi="Arial" w:cs="Arial"/>
          <w:color w:val="333333"/>
          <w:sz w:val="27"/>
          <w:szCs w:val="27"/>
        </w:rPr>
        <w:t> попытается написать причины, почему дети становятся легкими мишенями для обидчиков.</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          </w:t>
      </w:r>
      <w:r w:rsidRPr="00EC0480">
        <w:rPr>
          <w:rFonts w:ascii="Arial" w:eastAsia="Times New Roman" w:hAnsi="Arial" w:cs="Arial"/>
          <w:color w:val="333333"/>
          <w:sz w:val="27"/>
          <w:szCs w:val="27"/>
          <w:u w:val="single"/>
        </w:rPr>
        <w:t>Группа «наблюдателей»</w:t>
      </w:r>
      <w:r w:rsidRPr="00EC0480">
        <w:rPr>
          <w:rFonts w:ascii="Arial" w:eastAsia="Times New Roman" w:hAnsi="Arial" w:cs="Arial"/>
          <w:color w:val="333333"/>
          <w:sz w:val="27"/>
          <w:szCs w:val="27"/>
        </w:rPr>
        <w:t> пишет причины, почему наблюдатели часто вмешиваются в процесс буллинга.</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          </w:t>
      </w:r>
      <w:r w:rsidRPr="00EC0480">
        <w:rPr>
          <w:rFonts w:ascii="Arial" w:eastAsia="Times New Roman" w:hAnsi="Arial" w:cs="Arial"/>
          <w:i/>
          <w:iCs/>
          <w:color w:val="333333"/>
          <w:sz w:val="27"/>
          <w:szCs w:val="27"/>
        </w:rPr>
        <w:t>Обсуждение.</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 </w:t>
      </w:r>
    </w:p>
    <w:p w:rsidR="00EC0480" w:rsidRPr="00EC0480" w:rsidRDefault="00EC0480" w:rsidP="00EC0480">
      <w:pPr>
        <w:numPr>
          <w:ilvl w:val="0"/>
          <w:numId w:val="8"/>
        </w:numPr>
        <w:shd w:val="clear" w:color="auto" w:fill="FFFFFF"/>
        <w:spacing w:before="100" w:beforeAutospacing="1" w:after="100" w:afterAutospacing="1" w:line="240" w:lineRule="auto"/>
        <w:rPr>
          <w:rFonts w:ascii="Arial" w:eastAsia="Times New Roman" w:hAnsi="Arial" w:cs="Arial"/>
          <w:color w:val="333333"/>
          <w:sz w:val="27"/>
          <w:szCs w:val="27"/>
        </w:rPr>
      </w:pPr>
      <w:r w:rsidRPr="00EC0480">
        <w:rPr>
          <w:rFonts w:ascii="Arial" w:eastAsia="Times New Roman" w:hAnsi="Arial" w:cs="Arial"/>
          <w:b/>
          <w:bCs/>
          <w:color w:val="333333"/>
          <w:sz w:val="27"/>
          <w:szCs w:val="27"/>
        </w:rPr>
        <w:t>Упражнение «Я смогу помочь» (10 мин)</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          </w:t>
      </w:r>
      <w:r w:rsidRPr="00EC0480">
        <w:rPr>
          <w:rFonts w:ascii="Arial" w:eastAsia="Times New Roman" w:hAnsi="Arial" w:cs="Arial"/>
          <w:b/>
          <w:bCs/>
          <w:color w:val="333333"/>
          <w:sz w:val="27"/>
          <w:szCs w:val="27"/>
        </w:rPr>
        <w:t>Цель:</w:t>
      </w:r>
      <w:r w:rsidRPr="00EC0480">
        <w:rPr>
          <w:rFonts w:ascii="Arial" w:eastAsia="Times New Roman" w:hAnsi="Arial" w:cs="Arial"/>
          <w:color w:val="333333"/>
          <w:sz w:val="27"/>
          <w:szCs w:val="27"/>
        </w:rPr>
        <w:t> выработка навыков безопасного поведения в конкретной ситуации, поиск путей защиты в ситуации буллинга.</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          Вы остаетесь работать в подгруппах. Каждая подгруппа получит определенную ситуацию, в которой описана ситуация, когда осуществляется насилие. Ваша задача состоит в том, чтобы помочь жертве и найти для нее пути защиты и безопасного поведения.</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 </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b/>
          <w:bCs/>
          <w:color w:val="333333"/>
          <w:sz w:val="27"/>
          <w:szCs w:val="27"/>
        </w:rPr>
        <w:t>Ситуация 1.</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          Она как всегда сидела за партой, хотя все ее сверстники суетились и шумели во время перерыва. Светлана наблюдала ежедневно одну и ту же картину: девочки весело смеются, шутят и кокетливо посматривают на ребят. Конечно, ведь они не носят этих уродливых очков и брекетов на зубах. Из-за она терпела столько издевательств и насмешек среди одноклассников! Только дома она могла насладиться любовью и теплом, которое дарили ей ее родители.  Пустой класс. За партой одиноко сидит Светлана. К ней подходят две девушки. Это ее одноклассницы. Начинают насмехаться над девочкой: забирают очки, бросают на пол тетради и книги, топчут их. Девочка начинает плакать.</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          И вдруг ... СТОП!</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 </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b/>
          <w:bCs/>
          <w:color w:val="333333"/>
          <w:sz w:val="27"/>
          <w:szCs w:val="27"/>
        </w:rPr>
        <w:lastRenderedPageBreak/>
        <w:t>Ситуация 2.</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          Каждое утро Максима начиналось с того, что он слышал очередную ссору отца и матери. Так произошло и в этот раз. Проспав, он быстро оделся и выбежал на улицу. Завтракать не хотелось, и ни мама, ни папа не заметят, что его уже нет. Он привык. Ведь давно его в семье не замечали.</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          В школу тоже не хотелось идти. Ведь там старшие ребята снова начнут издеваться над ним: цеплять на спину обидные прозвища, давать пинки, ставить подножки. Было очень тяжело, ведь пожаловаться было некому ...</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          Школа. Прозвенел звонок на перемену. С расстроенным лицом Максим вышел из класса.</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          В это время к нему подошли трое старшеклассников. Начали издеваться, насмехаться. Один из них похлопал Максима по спине, прицепив листок с надписью «Ударь меня». Парень не знал об этом. Максима больно толкнули и он упал. Было очень больно. На глаза навернулись слезы.</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          И вдруг ... СТОП!</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b/>
          <w:bCs/>
          <w:color w:val="333333"/>
          <w:sz w:val="27"/>
          <w:szCs w:val="27"/>
        </w:rPr>
        <w:t> </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b/>
          <w:bCs/>
          <w:color w:val="333333"/>
          <w:sz w:val="27"/>
          <w:szCs w:val="27"/>
        </w:rPr>
        <w:t>Ситуация 3.</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          Когда-то Саша жил в счастливой и полноценной семье. Но после развода родителей мать была постоянно занята. А он так хотел внимания и тепла. Ведь он также тяжело переживал развод родителей, хотя и не показывал этого. Из-за этого он стал плохо учиться. Часто конфликтовал с учителями и детьми.</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          Этот день в школе не был исключением. После урока он подрался с одноклассником, нагрубил учительнице, которая сделала ему замечание, и как всегда пришел на уроки не подготовленным. Одноклассники Саши невзлюбили и часто смеялись и издевались над ним, не принимали в общую компанию. Но он не высказывал своей боли из-за этого. На самом деле ему было страшно ...</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          Школа. Уроки давно закончились. Все разошлись. Саше не хотелось идти домой.  Саша одевает свою куртку. В это время к нему подходят двое старшеклассников, предлагают сигарету. Саша, сначала колеблется, но потом соглашается пойти с ними закурить. Уходя из гардероба, старшеклассники начинают требовать у парня деньги. Саша объясняет, что у него нет денег. Ребят это возмущает, и они начинают его бить.</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          И вдруг ... СТОП!</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lastRenderedPageBreak/>
        <w:t> </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i/>
          <w:iCs/>
          <w:color w:val="333333"/>
          <w:sz w:val="27"/>
          <w:szCs w:val="27"/>
        </w:rPr>
        <w:t>Вопросы для обсуждения:</w:t>
      </w:r>
    </w:p>
    <w:p w:rsidR="00EC0480" w:rsidRPr="00EC0480" w:rsidRDefault="00EC0480" w:rsidP="00EC0480">
      <w:pPr>
        <w:numPr>
          <w:ilvl w:val="0"/>
          <w:numId w:val="9"/>
        </w:numPr>
        <w:shd w:val="clear" w:color="auto" w:fill="FFFFFF"/>
        <w:spacing w:before="100" w:beforeAutospacing="1" w:after="100" w:afterAutospacing="1"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Были ли трудности при выполнении задания? Если да, то в чем именно?</w:t>
      </w:r>
    </w:p>
    <w:p w:rsidR="00EC0480" w:rsidRPr="00EC0480" w:rsidRDefault="00EC0480" w:rsidP="00EC0480">
      <w:pPr>
        <w:numPr>
          <w:ilvl w:val="0"/>
          <w:numId w:val="9"/>
        </w:numPr>
        <w:shd w:val="clear" w:color="auto" w:fill="FFFFFF"/>
        <w:spacing w:before="100" w:beforeAutospacing="1" w:after="100" w:afterAutospacing="1"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Какие эмоции или переживания вы испытывали к детям, которые оказались в сложных ситуациях?</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b/>
          <w:bCs/>
          <w:color w:val="333333"/>
          <w:sz w:val="27"/>
          <w:szCs w:val="27"/>
        </w:rPr>
        <w:t> Рефлексия</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Ребята. Попрошу каждого из вас высказаться о нашем занятии.</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Что понравилось?</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Что не понравилось?</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Что было полезным?</w:t>
      </w:r>
    </w:p>
    <w:p w:rsidR="00EC0480" w:rsidRPr="00EC0480" w:rsidRDefault="00EC0480" w:rsidP="00EC0480">
      <w:pPr>
        <w:shd w:val="clear" w:color="auto" w:fill="FFFFFF"/>
        <w:spacing w:before="300" w:after="30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pict>
          <v:rect id="_x0000_i1025" style="width:0;height:0" o:hralign="center" o:hrstd="t" o:hr="t" fillcolor="#a0a0a0" stroked="f"/>
        </w:pic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 </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b/>
          <w:bCs/>
          <w:color w:val="333333"/>
          <w:sz w:val="27"/>
          <w:szCs w:val="27"/>
        </w:rPr>
        <w:t>Занятие с элементами тренинга « Как научиться говорить «НЕТ»</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Цель: Развить навыки уверенного отказа от предложения употребления психоактивных веществ.</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Задачи:</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 Обсудить ситуации, когда подростков принуждают курить, употреблять алкоголь или наркотики.</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 Познакомить с различными способами уверенного отказа.</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 Тренировать способы отказа от ПАВ.</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Ход занятия</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Вступление. Всем участникам предлагается продолжить фразу: «Я люблю себя за то, что…».</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Представление темы занятий.</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Есть множество ситуаций, в которых трудно честно и открыто выражать свои чувства и настаивать на своих правах, когда они нарушаются. На этом занятии вы научитесь, как эффективно справляться с такими ситуациями, т.е. постараетесь неагрессивно настаивать на своём. Скажите участникам, что на занятии они будут обучаться различным способам сопротивления давлению окружающих, предлагающих психоактивные вещества.</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Мозговой штурм.</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lastRenderedPageBreak/>
        <w:t>Приведите примеры, когда вас просили или принуждали закурить, выпить, попробовать наркотики.</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Вопросы:</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1. Кто предлагал (взрослые, сверстники, знакомые, незнакомые люди)?</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2. Какую цель преследовал предлагающий?</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3. Удалось ли отказаться?</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4. Кому труднее всего отказывать в просьбе?</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5. Чьему давлению тяжелее сопротивляться?</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 Человек может оказаться в сложной жизненной ситуации или переживать неприятные чувства, потому что не смог противостоять давлению окружающих, особенно, если это были старшие по возрасту или авторитетные люди.</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Назовите причины, по которым бывает трудно отказывать в просьбе или не делать того, чего не хочется.</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Ответы выслушиваются и выписываются на доску.</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Существует много причин, по которым человек соглашается делать то, что ему не хочется. А именно: не хотят оказаться изгоем, быть высмеянным, бояться обидеть, казаться грубым, быть не таким как все и др.</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Есть способы отказаться делать то, что тебе делать не хочется или ты считаешь вредным для себя.</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Способы реагирования на психологическое давление:</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Пассивное поведение (избегание, игнорирование ситуации или предоставление активности другому человеку);</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Агрессивное поведение (атака на другого человека, чрезмерное реагирование);</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Неагрессивное настаивание на своём (отстаивание своей позиции, открытое выражение эмоций, ответственность за своё поведение).</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Сегодня мы будем учиться неагрессивно настаивать на своём.</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Из участников выбираются 2 добровольца для разыгрывания ситуации психологического давления (обоим участникам раздаются карточки с ситуацией и распределяются роли). Всем остальным предлагается понаблюдать за выступающими и сделать вывод – смог ли участник дать аргументированный отказ.</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Ситуация « Просьба».</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lastRenderedPageBreak/>
        <w:t>Сергей шел по улице. Вдруг его кто-то окликнул. Он оглянулся и увидел хорошо одетого, солидного мужчину, стоящего около дорогой иномарки. Сергей остановился и подошел к нему. Мужчина попросил юношу отнести и передать какую – то коробку в офис, находящийся в доме напротив. Сергей стал отказываться, тогда мужчина стал его уговаривать. Сначала он предложил ему за услуги деньги, потом стал нервно объяснять, почему он сам не может ее отнести. Когда он разговаривал с Сергеем, он старался не смотреть ему в глаза.</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Как бы вы поступили в данной ситуации?</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На доске написан алгоритм аргументированного отказа в различных ситуациях.</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Области неагрессивного настаивания на своём:</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Умение сказать «НЕТ»:</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Скажите о своей позиции;</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Назовите причины или суждения в пользу этой позиции;</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Признайте позицию и чувства другого человека.</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Умение настаивать на своих правах:</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Ситуация или проблема должна быть изменена;</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Требуйте, изменить ситуацию или решить проблему.</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Знание и умение применять приемы уверенного отказа помогают человеку не поддаваться давлению и оставаться в безопасности, не обижая других.</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Не всегда в жизни бывает достаточно просто сказать « нет», когда принуждают выпить или закурить. Предложите участникам потренироваться в способах реагирование на психологическое давление.</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Ролевая игра. Участники объединяются в 4 группы. У каждой группы карточки с приемами предложения ПАВ и со способами отказа. Каждая группа должна определить – из какой области неагрессивного настаивания на своём их ситуация и написать аргументированный отказ в соответствии с алгоритмом.</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Примеры ситуаций:</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Привет! Присоединяйся к нашей компании. У нас есть кое – что выпить.</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Давай покурим. Чего ты боишься? Сейчас только младенцы не курят. Ты что салага?</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Пойдем со мной в гости. Ребята обещали принести наркотики. В жизни надо попробовать все. Не упрямься.</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lastRenderedPageBreak/>
        <w:t>Учитель поставил вам «2» за то, что вы плохо вели себя на уроке.</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Предложите группам продемонстрировать понравившиеся способы отказа от предложения ПАВ. Поблагодарите их за представление.</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Вывод:</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Неагрессивное настаивание на своём позволяет открыто выражать свою позицию и при этом не задевает прав других людей;</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Повышает вероятность добиться желаемого и приносит личное удовлетворение;</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Может быть сформировано путём упражнений.</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Рефлексия:</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 Что понравилось,/не понравилось на занятии;</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 Чему научился на занятии?</w:t>
      </w:r>
    </w:p>
    <w:p w:rsidR="00EC0480" w:rsidRPr="00EC0480" w:rsidRDefault="00EC0480" w:rsidP="00EC0480">
      <w:pPr>
        <w:shd w:val="clear" w:color="auto" w:fill="FFFFFF"/>
        <w:spacing w:before="300" w:after="30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pict>
          <v:rect id="_x0000_i1026" style="width:0;height:0" o:hralign="center" o:hrstd="t" o:hr="t" fillcolor="#a0a0a0" stroked="f"/>
        </w:pic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 </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b/>
          <w:bCs/>
          <w:color w:val="333333"/>
          <w:sz w:val="27"/>
          <w:szCs w:val="27"/>
        </w:rPr>
        <w:t>Занятие с элементами тренинга «Мир без насилия – вместе мы справимся»</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 </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Задачи:</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Закрепить и углубить знания учащихся о правах человека, насилии, его разновидности.</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Формировать навыки правомерного поведения, умения самостоятельного принятия решения, отстаивания собственного мнения.</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Развивать коммуникативные способности учащихся, логическое мышление</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Воспитывать толерантное отношение к людям.</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Здравствуйте ребята, сегодня нами на занятии с элементами тренинга будут рассмотрена глобальная проблема человечества – насилие. На этом занятии узнаем, что такое насилие, какое оно бывает, как проявляется.</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Но, прежде чем приступить к работе, вспомним правила:</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«Здесь и сейчас»</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Конфиденциальности</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Говорим без оценок.</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lastRenderedPageBreak/>
        <w:t>Даем высказаться собеседнику, не перебиваем. </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Высказываемся по делу, по теме. </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Упражнение «Мое настроение сегодня»</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Ребята сидят в кругу. Предлагаю вам выполнить упражнение «Мое настроение сегодня». У всех оно может быть разным, но мы сами можем его изменить.</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Поднимите руку те, у кого сейчас хорошее настроение.</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Поднимите руку те, кто пришел на занятие с плохим настроением.</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Поднимите руку те, кто знает, что мы будем делать на этом занятии.</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Поднимите руку те, у кого есть друзья в группе.</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Определение понятия насилия</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Каждый из нас неоднократно сталкивался с таким явлением, как насилие. В каждой ситуации, оно проявлялась по-разному. Что такое насилие?</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Насилие – любые умышленные действия одного человека в отношении другого, если эти действия нарушают права и свободы человека и наносят ему физический, психологический ил и моральный вред.</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Всемирная ассоциация здравоохранения считает насилие глобальной угрозой для здоровья человека.  </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Насилие бывает:</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Физическое – избиение, толкание или нанесение тяжких телесных повреждений.</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Психологическое – насмешка, обида, унижение, преследование, сплетни, принуждение.</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Сексуальное – вероятная или фактическая эксплуатация человека.</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Экономическое – умышленное лишение жилья, еды, одежды, средств и прочих материальных ценностей, которое может привести к смерти или нанести вред здоровью.</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К сожалению, многие действия можно назвать насильственными, но не всем об этом известно. Именно по этой причине, многие подростки становятся жертвами насилия и не осознают это. Очень важно знать о насилии, чтобы не допускать случаев насилия по отношению к себе.</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Действующие лица:</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Агрессор – тот, кто совершает насилие.</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Жертва- над кем совершаются насильственные действия.</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lang w:val="ru-RU"/>
        </w:rPr>
      </w:pPr>
      <w:r w:rsidRPr="00EC0480">
        <w:rPr>
          <w:rFonts w:ascii="Arial" w:eastAsia="Times New Roman" w:hAnsi="Arial" w:cs="Arial"/>
          <w:color w:val="333333"/>
          <w:sz w:val="27"/>
          <w:szCs w:val="27"/>
          <w:lang w:val="ru-RU"/>
        </w:rPr>
        <w:lastRenderedPageBreak/>
        <w:t>Мозговой штурм: «Кто может совершать насилие»</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lang w:val="ru-RU"/>
        </w:rPr>
      </w:pPr>
      <w:r w:rsidRPr="00EC0480">
        <w:rPr>
          <w:rFonts w:ascii="Arial" w:eastAsia="Times New Roman" w:hAnsi="Arial" w:cs="Arial"/>
          <w:color w:val="333333"/>
          <w:sz w:val="27"/>
          <w:szCs w:val="27"/>
          <w:lang w:val="ru-RU"/>
        </w:rPr>
        <w:t>Цель . донести до учащихся, что насилия могут совершать разные люди.</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lang w:val="ru-RU"/>
        </w:rPr>
      </w:pPr>
      <w:r w:rsidRPr="00EC0480">
        <w:rPr>
          <w:rFonts w:ascii="Arial" w:eastAsia="Times New Roman" w:hAnsi="Arial" w:cs="Arial"/>
          <w:color w:val="333333"/>
          <w:sz w:val="27"/>
          <w:szCs w:val="27"/>
          <w:lang w:val="ru-RU"/>
        </w:rPr>
        <w:t>Ребята, с насилием мы сталкиваемся постоянно. Подскажите, пожалуйста, есть ли конкретные люди, которые могут совершать насилие или же таким человеком может быть кто угодно? Правильно, насильственные действия могут совершать разные люди.</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lang w:val="ru-RU"/>
        </w:rPr>
      </w:pPr>
      <w:r w:rsidRPr="00EC0480">
        <w:rPr>
          <w:rFonts w:ascii="Arial" w:eastAsia="Times New Roman" w:hAnsi="Arial" w:cs="Arial"/>
          <w:color w:val="333333"/>
          <w:sz w:val="27"/>
          <w:szCs w:val="27"/>
          <w:lang w:val="ru-RU"/>
        </w:rPr>
        <w:t>Упражнение «Перетягивание газеты»</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lang w:val="ru-RU"/>
        </w:rPr>
      </w:pPr>
      <w:r w:rsidRPr="00EC0480">
        <w:rPr>
          <w:rFonts w:ascii="Arial" w:eastAsia="Times New Roman" w:hAnsi="Arial" w:cs="Arial"/>
          <w:color w:val="333333"/>
          <w:sz w:val="27"/>
          <w:szCs w:val="27"/>
          <w:lang w:val="ru-RU"/>
        </w:rPr>
        <w:t>Цель. Показать ребятам сценарий развития конфликтов.</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lang w:val="ru-RU"/>
        </w:rPr>
      </w:pPr>
      <w:r w:rsidRPr="00EC0480">
        <w:rPr>
          <w:rFonts w:ascii="Arial" w:eastAsia="Times New Roman" w:hAnsi="Arial" w:cs="Arial"/>
          <w:color w:val="333333"/>
          <w:sz w:val="27"/>
          <w:szCs w:val="27"/>
          <w:lang w:val="ru-RU"/>
        </w:rPr>
        <w:t>Участники объединяются в пары, получают газету, сворачивают ее в трубочку, становятся на расстоянии 1 м друг от друга, подгибают ногу и придерживают ногу рукой. Свободной рукой держат трубочку газеты и начинают ее перетягивать, стараясь вывести друг друга из равновесия, но при этом, не порвать газету.</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lang w:val="ru-RU"/>
        </w:rPr>
      </w:pPr>
      <w:r w:rsidRPr="00EC0480">
        <w:rPr>
          <w:rFonts w:ascii="Arial" w:eastAsia="Times New Roman" w:hAnsi="Arial" w:cs="Arial"/>
          <w:color w:val="333333"/>
          <w:sz w:val="27"/>
          <w:szCs w:val="27"/>
          <w:lang w:val="ru-RU"/>
        </w:rPr>
        <w:t>Практикум «Анализ ситуаций»</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lang w:val="ru-RU"/>
        </w:rPr>
      </w:pPr>
      <w:r w:rsidRPr="00EC0480">
        <w:rPr>
          <w:rFonts w:ascii="Arial" w:eastAsia="Times New Roman" w:hAnsi="Arial" w:cs="Arial"/>
          <w:color w:val="333333"/>
          <w:sz w:val="27"/>
          <w:szCs w:val="27"/>
          <w:lang w:val="ru-RU"/>
        </w:rPr>
        <w:t>Цель. Формирования умения различать разные виды насильственных действий.</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lang w:val="ru-RU"/>
        </w:rPr>
      </w:pPr>
      <w:r w:rsidRPr="00EC0480">
        <w:rPr>
          <w:rFonts w:ascii="Arial" w:eastAsia="Times New Roman" w:hAnsi="Arial" w:cs="Arial"/>
          <w:color w:val="333333"/>
          <w:sz w:val="27"/>
          <w:szCs w:val="27"/>
          <w:lang w:val="ru-RU"/>
        </w:rPr>
        <w:t>Петя, войдя в столовую, как всегда сел не на свое место. К нему подошла Лена и попросила освободить стул. В ответ, мальчик толкнул Лену с такой силой, что она упала на пол. ( насилие физическое, агрессор – Петя, жертва – Лена). Можно ли было решить вопрос по-другому? Кто в этой ситуации прав, кто виноват?</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lang w:val="ru-RU"/>
        </w:rPr>
      </w:pPr>
      <w:r w:rsidRPr="00EC0480">
        <w:rPr>
          <w:rFonts w:ascii="Arial" w:eastAsia="Times New Roman" w:hAnsi="Arial" w:cs="Arial"/>
          <w:color w:val="333333"/>
          <w:sz w:val="27"/>
          <w:szCs w:val="27"/>
          <w:lang w:val="ru-RU"/>
        </w:rPr>
        <w:t>Во время перерыва, Юрий бегал по классу и толкнул Иру. Девочка, падая, случайно разбила вазу, которая стояла на столе учителя. В класс зашла учительница и увидела разбитую вазу. Ирина попыталась объяснить случившееся, но учительница не захотела слушать девочку и накричала на нее. (физическое: Юрий – агрессор, жертва – Ирина. Психическое: Учительница – агрессор, жертва – Ирина). Кто прав в ситуации? Почему? Правильно ли сделал Юра, что не заступился за Иру? Как можно было решить вопрос по-другому? (ответы детей).</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lang w:val="ru-RU"/>
        </w:rPr>
        <w:t xml:space="preserve">Десятилетние Оля и Алеся отдыхали на берегу моря. К ним подошли незнакомцы и предложили научить их плавать. </w:t>
      </w:r>
      <w:r w:rsidRPr="00EC0480">
        <w:rPr>
          <w:rFonts w:ascii="Arial" w:eastAsia="Times New Roman" w:hAnsi="Arial" w:cs="Arial"/>
          <w:color w:val="333333"/>
          <w:sz w:val="27"/>
          <w:szCs w:val="27"/>
        </w:rPr>
        <w:t>Когда они оказались в воде, незнакомцы позволили себе грубое поведение. (сексуальное насилие). Правильно ли сделали девочки, что согласились на предложения незнакомцев? Если произошла неприятная ситуация, всегда зовите на помощь взрослых и ни при каких условиях не соглашайтесь на предложения посторонних.</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lastRenderedPageBreak/>
        <w:t>После окончания школы-интерната Иван вернулся в родное село. Выяснилось, что в доме его умершего отца проживает сожительница. Она выгнала его из родного дома. (насилие экономическое)</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Дима взял без разрешения ручку Олега. Олег, когда это увидел, ударил Диму.</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Ребята, часто происходят такие конфликты с вами? (ответы детей). Что нужно сделать, чтобы не допустить физическое насилие? (правильно, раговаривать). Чтобы исключить конфликт, всегда говорим о своих потребностях. Это можно сделать, воспользовавшись способами отказа.</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-обещание.</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-отказ.</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-альтернатива.</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6. 7-классница Юля гуляла в парке с собакой. Рядом на скамейке незнакомые ребята употребляли спиртное. Они упорно предлагали девочке к ним присоединиться.</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В конфликтной ситуации агрессор причиняет вред жертве и себе. Он не хочет отвечать за поступки, разрушает собственное здоровье. Отрицательные эмоции – ярость, жестокость, злость разрушают нервную систему и неизбежны болезни.</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Рефлексия</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Что понравилось?</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Что не понравилось?</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Что было полезным?</w:t>
      </w:r>
    </w:p>
    <w:p w:rsidR="00EC0480" w:rsidRPr="00EC0480" w:rsidRDefault="00EC0480" w:rsidP="00EC0480">
      <w:pPr>
        <w:shd w:val="clear" w:color="auto" w:fill="FFFFFF"/>
        <w:spacing w:after="150" w:line="240" w:lineRule="auto"/>
        <w:rPr>
          <w:rFonts w:ascii="Arial" w:eastAsia="Times New Roman" w:hAnsi="Arial" w:cs="Arial"/>
          <w:color w:val="333333"/>
          <w:sz w:val="27"/>
          <w:szCs w:val="27"/>
        </w:rPr>
      </w:pPr>
      <w:r w:rsidRPr="00EC0480">
        <w:rPr>
          <w:rFonts w:ascii="Arial" w:eastAsia="Times New Roman" w:hAnsi="Arial" w:cs="Arial"/>
          <w:color w:val="333333"/>
          <w:sz w:val="27"/>
          <w:szCs w:val="27"/>
        </w:rPr>
        <w:t>Спасибо ребята за работу. Надеюсь, что все, о чем было сказано на этом занятии было полезным и познавательным для вас.</w:t>
      </w:r>
    </w:p>
    <w:p w:rsidR="008D76CD" w:rsidRDefault="008D76CD">
      <w:bookmarkStart w:id="0" w:name="_GoBack"/>
      <w:bookmarkEnd w:id="0"/>
    </w:p>
    <w:sectPr w:rsidR="008D76CD">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C3B83"/>
    <w:multiLevelType w:val="multilevel"/>
    <w:tmpl w:val="AAF4C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3F2D68"/>
    <w:multiLevelType w:val="multilevel"/>
    <w:tmpl w:val="71EE1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EB2462"/>
    <w:multiLevelType w:val="multilevel"/>
    <w:tmpl w:val="F3E8A6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1286445"/>
    <w:multiLevelType w:val="multilevel"/>
    <w:tmpl w:val="E452D1B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A292555"/>
    <w:multiLevelType w:val="multilevel"/>
    <w:tmpl w:val="DEB2122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A565840"/>
    <w:multiLevelType w:val="multilevel"/>
    <w:tmpl w:val="CE1A41F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34461EF"/>
    <w:multiLevelType w:val="multilevel"/>
    <w:tmpl w:val="91C8343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34F670A"/>
    <w:multiLevelType w:val="multilevel"/>
    <w:tmpl w:val="67CECB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D9A4F1F"/>
    <w:multiLevelType w:val="multilevel"/>
    <w:tmpl w:val="352AFA0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7"/>
  </w:num>
  <w:num w:numId="3">
    <w:abstractNumId w:val="5"/>
  </w:num>
  <w:num w:numId="4">
    <w:abstractNumId w:val="6"/>
  </w:num>
  <w:num w:numId="5">
    <w:abstractNumId w:val="4"/>
  </w:num>
  <w:num w:numId="6">
    <w:abstractNumId w:val="0"/>
  </w:num>
  <w:num w:numId="7">
    <w:abstractNumId w:val="8"/>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EA6"/>
    <w:rsid w:val="00007EA6"/>
    <w:rsid w:val="008D76CD"/>
    <w:rsid w:val="00EC04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293187-A176-4ECF-A641-B4C15FD2B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EC048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C0480"/>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EC048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EC0480"/>
    <w:rPr>
      <w:b/>
      <w:bCs/>
    </w:rPr>
  </w:style>
  <w:style w:type="character" w:styleId="a5">
    <w:name w:val="Emphasis"/>
    <w:basedOn w:val="a0"/>
    <w:uiPriority w:val="20"/>
    <w:qFormat/>
    <w:rsid w:val="00EC048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5620327">
      <w:bodyDiv w:val="1"/>
      <w:marLeft w:val="0"/>
      <w:marRight w:val="0"/>
      <w:marTop w:val="0"/>
      <w:marBottom w:val="0"/>
      <w:divBdr>
        <w:top w:val="none" w:sz="0" w:space="0" w:color="auto"/>
        <w:left w:val="none" w:sz="0" w:space="0" w:color="auto"/>
        <w:bottom w:val="none" w:sz="0" w:space="0" w:color="auto"/>
        <w:right w:val="none" w:sz="0" w:space="0" w:color="auto"/>
      </w:divBdr>
      <w:divsChild>
        <w:div w:id="1550189837">
          <w:marLeft w:val="0"/>
          <w:marRight w:val="0"/>
          <w:marTop w:val="0"/>
          <w:marBottom w:val="0"/>
          <w:divBdr>
            <w:top w:val="none" w:sz="0" w:space="0" w:color="auto"/>
            <w:left w:val="none" w:sz="0" w:space="0" w:color="auto"/>
            <w:bottom w:val="none" w:sz="0" w:space="0" w:color="auto"/>
            <w:right w:val="none" w:sz="0" w:space="0" w:color="auto"/>
          </w:divBdr>
          <w:divsChild>
            <w:div w:id="2091077526">
              <w:marLeft w:val="0"/>
              <w:marRight w:val="0"/>
              <w:marTop w:val="0"/>
              <w:marBottom w:val="0"/>
              <w:divBdr>
                <w:top w:val="none" w:sz="0" w:space="0" w:color="auto"/>
                <w:left w:val="none" w:sz="0" w:space="0" w:color="auto"/>
                <w:bottom w:val="none" w:sz="0" w:space="0" w:color="auto"/>
                <w:right w:val="none" w:sz="0" w:space="0" w:color="auto"/>
              </w:divBdr>
            </w:div>
          </w:divsChild>
        </w:div>
        <w:div w:id="1336227390">
          <w:marLeft w:val="0"/>
          <w:marRight w:val="0"/>
          <w:marTop w:val="0"/>
          <w:marBottom w:val="0"/>
          <w:divBdr>
            <w:top w:val="none" w:sz="0" w:space="0" w:color="auto"/>
            <w:left w:val="none" w:sz="0" w:space="0" w:color="auto"/>
            <w:bottom w:val="none" w:sz="0" w:space="0" w:color="auto"/>
            <w:right w:val="none" w:sz="0" w:space="0" w:color="auto"/>
          </w:divBdr>
          <w:divsChild>
            <w:div w:id="1266041129">
              <w:marLeft w:val="0"/>
              <w:marRight w:val="0"/>
              <w:marTop w:val="0"/>
              <w:marBottom w:val="0"/>
              <w:divBdr>
                <w:top w:val="none" w:sz="0" w:space="0" w:color="auto"/>
                <w:left w:val="none" w:sz="0" w:space="0" w:color="auto"/>
                <w:bottom w:val="none" w:sz="0" w:space="0" w:color="auto"/>
                <w:right w:val="none" w:sz="0" w:space="0" w:color="auto"/>
              </w:divBdr>
            </w:div>
          </w:divsChild>
        </w:div>
        <w:div w:id="991567885">
          <w:marLeft w:val="0"/>
          <w:marRight w:val="0"/>
          <w:marTop w:val="0"/>
          <w:marBottom w:val="0"/>
          <w:divBdr>
            <w:top w:val="none" w:sz="0" w:space="0" w:color="auto"/>
            <w:left w:val="none" w:sz="0" w:space="0" w:color="auto"/>
            <w:bottom w:val="none" w:sz="0" w:space="0" w:color="auto"/>
            <w:right w:val="none" w:sz="0" w:space="0" w:color="auto"/>
          </w:divBdr>
          <w:divsChild>
            <w:div w:id="191531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2942</Words>
  <Characters>16771</Characters>
  <Application>Microsoft Office Word</Application>
  <DocSecurity>0</DocSecurity>
  <Lines>139</Lines>
  <Paragraphs>39</Paragraphs>
  <ScaleCrop>false</ScaleCrop>
  <Company/>
  <LinksUpToDate>false</LinksUpToDate>
  <CharactersWithSpaces>19674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2026-05-12T08:04:00Z</dcterms:created>
  <dcterms:modified xsi:type="dcterms:W3CDTF">2026-05-12T08:04:00Z</dcterms:modified>
</cp:coreProperties>
</file>