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7C4" w:rsidRPr="002B5AA5" w:rsidRDefault="00C757C4" w:rsidP="00C757C4">
      <w:pPr>
        <w:spacing w:after="0" w:line="240" w:lineRule="auto"/>
        <w:ind w:right="-365"/>
        <w:jc w:val="center"/>
        <w:rPr>
          <w:rFonts w:ascii="Times New Roman" w:hAnsi="Times New Roman" w:cs="Times New Roman"/>
          <w:sz w:val="30"/>
          <w:szCs w:val="30"/>
        </w:rPr>
      </w:pPr>
      <w:r w:rsidRPr="002B5AA5">
        <w:rPr>
          <w:rFonts w:ascii="Times New Roman" w:hAnsi="Times New Roman" w:cs="Times New Roman"/>
          <w:sz w:val="30"/>
          <w:szCs w:val="30"/>
        </w:rPr>
        <w:t>ПОЛОЖЕНИЕ</w:t>
      </w:r>
    </w:p>
    <w:p w:rsidR="00C757C4" w:rsidRPr="002B5AA5" w:rsidRDefault="00C757C4" w:rsidP="00C757C4">
      <w:pPr>
        <w:spacing w:after="0" w:line="240" w:lineRule="auto"/>
        <w:ind w:right="-365"/>
        <w:jc w:val="center"/>
        <w:rPr>
          <w:rFonts w:ascii="Times New Roman" w:hAnsi="Times New Roman" w:cs="Times New Roman"/>
          <w:sz w:val="30"/>
          <w:szCs w:val="30"/>
        </w:rPr>
      </w:pPr>
      <w:r w:rsidRPr="002B5AA5">
        <w:rPr>
          <w:rFonts w:ascii="Times New Roman" w:hAnsi="Times New Roman" w:cs="Times New Roman"/>
          <w:sz w:val="30"/>
          <w:szCs w:val="30"/>
        </w:rPr>
        <w:t>о Совете по питанию</w:t>
      </w:r>
    </w:p>
    <w:p w:rsidR="00C757C4" w:rsidRPr="002B5AA5" w:rsidRDefault="00C757C4" w:rsidP="00C757C4">
      <w:pPr>
        <w:spacing w:after="0" w:line="240" w:lineRule="auto"/>
        <w:ind w:right="-365"/>
        <w:jc w:val="center"/>
        <w:rPr>
          <w:rFonts w:ascii="Times New Roman" w:hAnsi="Times New Roman" w:cs="Times New Roman"/>
          <w:sz w:val="30"/>
          <w:szCs w:val="30"/>
        </w:rPr>
      </w:pPr>
      <w:r w:rsidRPr="002B5AA5">
        <w:rPr>
          <w:rFonts w:ascii="Times New Roman" w:hAnsi="Times New Roman" w:cs="Times New Roman"/>
          <w:sz w:val="30"/>
          <w:szCs w:val="30"/>
        </w:rPr>
        <w:t>государственного учреждения образования</w:t>
      </w:r>
    </w:p>
    <w:p w:rsidR="00C757C4" w:rsidRDefault="00C757C4" w:rsidP="00C757C4">
      <w:pPr>
        <w:spacing w:after="0" w:line="240" w:lineRule="auto"/>
        <w:ind w:right="-365"/>
        <w:jc w:val="center"/>
        <w:rPr>
          <w:rFonts w:ascii="Times New Roman" w:hAnsi="Times New Roman" w:cs="Times New Roman"/>
          <w:sz w:val="30"/>
          <w:szCs w:val="30"/>
        </w:rPr>
      </w:pPr>
      <w:r w:rsidRPr="002B5AA5">
        <w:rPr>
          <w:rFonts w:ascii="Times New Roman" w:hAnsi="Times New Roman" w:cs="Times New Roman"/>
          <w:sz w:val="30"/>
          <w:szCs w:val="30"/>
        </w:rPr>
        <w:t xml:space="preserve">«Средняя школа № </w:t>
      </w:r>
      <w:smartTag w:uri="urn:schemas-microsoft-com:office:smarttags" w:element="metricconverter">
        <w:smartTagPr>
          <w:attr w:name="ProductID" w:val="4 г"/>
        </w:smartTagPr>
        <w:r w:rsidRPr="002B5AA5">
          <w:rPr>
            <w:rFonts w:ascii="Times New Roman" w:hAnsi="Times New Roman" w:cs="Times New Roman"/>
            <w:sz w:val="30"/>
            <w:szCs w:val="30"/>
          </w:rPr>
          <w:t>4 г</w:t>
        </w:r>
      </w:smartTag>
      <w:r w:rsidRPr="002B5AA5">
        <w:rPr>
          <w:rFonts w:ascii="Times New Roman" w:hAnsi="Times New Roman" w:cs="Times New Roman"/>
          <w:sz w:val="30"/>
          <w:szCs w:val="30"/>
        </w:rPr>
        <w:t>. Могилева</w:t>
      </w:r>
    </w:p>
    <w:p w:rsidR="00C757C4" w:rsidRPr="002B5AA5" w:rsidRDefault="00C757C4" w:rsidP="00C757C4">
      <w:pPr>
        <w:spacing w:after="0" w:line="240" w:lineRule="auto"/>
        <w:ind w:right="-365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имени </w:t>
      </w:r>
      <w:proofErr w:type="spellStart"/>
      <w:r>
        <w:rPr>
          <w:rFonts w:ascii="Times New Roman" w:hAnsi="Times New Roman" w:cs="Times New Roman"/>
          <w:sz w:val="30"/>
          <w:szCs w:val="30"/>
        </w:rPr>
        <w:t>И.С.Лазаренко</w:t>
      </w:r>
      <w:proofErr w:type="spellEnd"/>
      <w:r w:rsidRPr="002B5AA5">
        <w:rPr>
          <w:rFonts w:ascii="Times New Roman" w:hAnsi="Times New Roman" w:cs="Times New Roman"/>
          <w:sz w:val="30"/>
          <w:szCs w:val="30"/>
        </w:rPr>
        <w:t>»</w:t>
      </w:r>
    </w:p>
    <w:p w:rsidR="00C757C4" w:rsidRPr="002B5AA5" w:rsidRDefault="00C757C4" w:rsidP="00C757C4">
      <w:pPr>
        <w:spacing w:after="0" w:line="240" w:lineRule="auto"/>
        <w:ind w:right="-365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C757C4" w:rsidRPr="00C757C4" w:rsidRDefault="00C757C4" w:rsidP="00C757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C757C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1. Общие положения</w:t>
      </w:r>
    </w:p>
    <w:p w:rsidR="00C757C4" w:rsidRPr="00C757C4" w:rsidRDefault="00C757C4" w:rsidP="00C757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C757C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1.1. Настоящее положение разработано для государственного учреждени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я образования «Средняя школа №4</w:t>
      </w:r>
      <w:r w:rsidRPr="00C757C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г. Могилева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имени </w:t>
      </w:r>
      <w:proofErr w:type="spellStart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И.С.Лазаренко</w:t>
      </w:r>
      <w:proofErr w:type="spellEnd"/>
      <w:r w:rsidRPr="00C757C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», обеспечивающего получение общего среднего образования.</w:t>
      </w:r>
    </w:p>
    <w:p w:rsidR="00C757C4" w:rsidRPr="00C757C4" w:rsidRDefault="00C757C4" w:rsidP="00C757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C757C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1.2. Совет  по питанию в своей деятельности руководствуется нормативными документами: Положением об организации питания обучающихся, получающих общее среднее, специальное образование на уровне общего среднего образования, утвержденным постановлением Совета Министров Республики Беларусь № 694 от 14.10.2019, постановлением Совета Министров Республики Беларусь от  27 апреля 2013 г. № 317 «О нормах питания и денежных нормах расходов на питание обуч</w:t>
      </w:r>
      <w:bookmarkStart w:id="0" w:name="_GoBack"/>
      <w:bookmarkEnd w:id="0"/>
      <w:r w:rsidRPr="00C757C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ающихся, а также участников образовательных мероприятий из числа лиц, обучающихся в учреждениях образования»,  Санитарными нормами и правилами «Требования для учреждений общего среднего образования» от 27 декабря 2012 г. № 206, Специфическими санитарно-эпидемиологическими требованиями к содержанию и эксплуатации учреждений образования от 07.08.2019 №525, постановлением Совета Министров Республики Беларусь от  12 июля 2024 г. № 502 «Об изменении постановлений Совета Министров Республики Беларусь от 7 августа 2019 г. № 525 и от 26 сентября 2019 г. № 663.</w:t>
      </w:r>
    </w:p>
    <w:p w:rsidR="00C757C4" w:rsidRPr="00C757C4" w:rsidRDefault="00C757C4" w:rsidP="00C757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C757C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1.3. Изменения и дополнения в настоящее положение вносятся Советом по питанию и принимаются на его заседании.</w:t>
      </w:r>
    </w:p>
    <w:p w:rsidR="00C757C4" w:rsidRPr="00C757C4" w:rsidRDefault="00C757C4" w:rsidP="00C757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C757C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1.4. Срок данного положения не ограничен. Положение действует до принятия нового.</w:t>
      </w:r>
    </w:p>
    <w:p w:rsidR="00C757C4" w:rsidRPr="00C757C4" w:rsidRDefault="00C757C4" w:rsidP="00C757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C757C4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>2. Основные задачи</w:t>
      </w:r>
    </w:p>
    <w:p w:rsidR="00C757C4" w:rsidRPr="00C757C4" w:rsidRDefault="00C757C4" w:rsidP="00C757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C757C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2.1. Основными задачами Совета по питанию являются:</w:t>
      </w:r>
    </w:p>
    <w:p w:rsidR="00C757C4" w:rsidRPr="00C757C4" w:rsidRDefault="00C757C4" w:rsidP="00C757C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C757C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реализации нормативных документов, регламентирующих организацию питания детей в учреждении образования;</w:t>
      </w:r>
    </w:p>
    <w:p w:rsidR="00C757C4" w:rsidRPr="00C757C4" w:rsidRDefault="00C757C4" w:rsidP="00C757C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C757C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соблюдение условий для обеспечения рационального питания;</w:t>
      </w:r>
    </w:p>
    <w:p w:rsidR="00C757C4" w:rsidRPr="00C757C4" w:rsidRDefault="00C757C4" w:rsidP="00C757C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C757C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повышение профессионального мастерства поваров, медицинского и педагогического персонала.</w:t>
      </w:r>
    </w:p>
    <w:p w:rsidR="00C757C4" w:rsidRPr="00C757C4" w:rsidRDefault="00C757C4" w:rsidP="00C757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C757C4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>3. Функции Совета по питанию</w:t>
      </w:r>
    </w:p>
    <w:p w:rsidR="00C757C4" w:rsidRPr="00C757C4" w:rsidRDefault="00C757C4" w:rsidP="00C757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C757C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3.1. Обсуждает и рекомендует к утверждению план работы Совета по питанию на учебный год.</w:t>
      </w:r>
    </w:p>
    <w:p w:rsidR="00C757C4" w:rsidRPr="00C757C4" w:rsidRDefault="00C757C4" w:rsidP="00C757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C757C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lastRenderedPageBreak/>
        <w:t>3.2. Контролирует выполнение ранее принятых решений Совета по питанию.</w:t>
      </w:r>
    </w:p>
    <w:p w:rsidR="00C757C4" w:rsidRPr="00C757C4" w:rsidRDefault="00C757C4" w:rsidP="00C757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C757C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3.3. Подводит итоги деятельности учреждения образования за месяц и учебный год (охват учащихся 1-11 классов горячим питанием).</w:t>
      </w:r>
    </w:p>
    <w:p w:rsidR="00C757C4" w:rsidRPr="00C757C4" w:rsidRDefault="00C757C4" w:rsidP="00C757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C757C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3.4. Заслушивает отчеты председателя совета по питанию, заместителя председателя совета по питанию (ответственного за питание), других членов совета об организации рационального питания школьников.</w:t>
      </w:r>
    </w:p>
    <w:p w:rsidR="00C757C4" w:rsidRPr="00C757C4" w:rsidRDefault="00C757C4" w:rsidP="00C757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C757C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3.5. Организует изучение и обсуждение нормативных документов, регламентирующих организацию питания учащихся в учреждении образования.</w:t>
      </w:r>
    </w:p>
    <w:p w:rsidR="00C757C4" w:rsidRPr="00C757C4" w:rsidRDefault="00C757C4" w:rsidP="00C757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C757C4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>4. Права Совета по питанию</w:t>
      </w:r>
    </w:p>
    <w:p w:rsidR="00C757C4" w:rsidRPr="00C757C4" w:rsidRDefault="00C757C4" w:rsidP="00C757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C757C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4.1. Совет по питанию имеет право:</w:t>
      </w:r>
    </w:p>
    <w:p w:rsidR="00C757C4" w:rsidRPr="00C757C4" w:rsidRDefault="00C757C4" w:rsidP="00C757C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C757C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участвовать в управлении организацией рационального питания детей в учреждении образования;</w:t>
      </w:r>
    </w:p>
    <w:p w:rsidR="00C757C4" w:rsidRPr="00C757C4" w:rsidRDefault="00C757C4" w:rsidP="00C757C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C757C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выходить с предложениями в Попечительский совет об улучшении организации питания в учреждении образования.</w:t>
      </w:r>
    </w:p>
    <w:p w:rsidR="00C757C4" w:rsidRPr="00C757C4" w:rsidRDefault="00C757C4" w:rsidP="00C757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C757C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4.2. Каждый член Совета по питанию имеет право:</w:t>
      </w:r>
    </w:p>
    <w:p w:rsidR="00C757C4" w:rsidRPr="00C757C4" w:rsidRDefault="00C757C4" w:rsidP="00C757C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C757C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потребовать обсуждения Советом по питанию любого вопроса, касающегося организации рационального питания в учреждении образования;</w:t>
      </w:r>
    </w:p>
    <w:p w:rsidR="00C757C4" w:rsidRPr="00C757C4" w:rsidRDefault="00C757C4" w:rsidP="00C757C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C757C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при несогласии с решением Совета по питанию высказать свое мотивированное мнение, которое должно быть занесено в протокол.</w:t>
      </w:r>
    </w:p>
    <w:p w:rsidR="00C757C4" w:rsidRPr="00C757C4" w:rsidRDefault="00C757C4" w:rsidP="00C757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C757C4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>5. Организация работы Совета по питанию</w:t>
      </w:r>
    </w:p>
    <w:p w:rsidR="00C757C4" w:rsidRPr="00C757C4" w:rsidRDefault="00C757C4" w:rsidP="00C757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C757C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5.1. В состав Совета по питанию входит 5-7 человек (директор школы, заместитель директора по учебной работе (ответственный за организацию питания), медицинский работник, педагогические работники, представитель родительского комитета, член профсоюзного комитета, представитель ученического самоуправления).</w:t>
      </w:r>
    </w:p>
    <w:p w:rsidR="00C757C4" w:rsidRPr="00C757C4" w:rsidRDefault="00C757C4" w:rsidP="00C757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C757C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5.2. В необходимых случаях на заседания Совета по питанию могут приглашаться заведующий производством школьной столовой, повара, заместитель директора по хозяйственной работе, заместитель директора по воспитательной работе.</w:t>
      </w:r>
    </w:p>
    <w:p w:rsidR="00C757C4" w:rsidRPr="00C757C4" w:rsidRDefault="00C757C4" w:rsidP="00C757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C757C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5.3. Совет по питанию на первом заседании избирает секретаря сроком на один учебный год.</w:t>
      </w:r>
    </w:p>
    <w:p w:rsidR="00C757C4" w:rsidRPr="00C757C4" w:rsidRDefault="00C757C4" w:rsidP="00C757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C757C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5.4. Председатель Совета по питанию – директор учреждения образования – организует деятельность Совета по питанию и контролирует выполнение ранее принятых решений.</w:t>
      </w:r>
    </w:p>
    <w:p w:rsidR="00C757C4" w:rsidRPr="00C757C4" w:rsidRDefault="00C757C4" w:rsidP="00C757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C757C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5.5. Совет по питанию работает по плану, принятому на первом заседании и утвержденному директором школы.</w:t>
      </w:r>
    </w:p>
    <w:p w:rsidR="00C757C4" w:rsidRPr="00C757C4" w:rsidRDefault="00C757C4" w:rsidP="00C757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C757C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5.6. Заседания Совета по питанию созываются один раз в месяц, в соответствии с планом работы.</w:t>
      </w:r>
    </w:p>
    <w:p w:rsidR="00C757C4" w:rsidRPr="00C757C4" w:rsidRDefault="00C757C4" w:rsidP="00C757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C757C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lastRenderedPageBreak/>
        <w:t>5.7. Заседания Совета по питанию правомочны, если на них присутствует не менее 2/3 его состава.</w:t>
      </w:r>
    </w:p>
    <w:p w:rsidR="00C757C4" w:rsidRPr="00C757C4" w:rsidRDefault="00C757C4" w:rsidP="00C757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C757C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5.8. Ответственность за выполнение решений Совета по питанию лежит на директоре учреждения образования. Решения выполняют ответственные лица, указанные в протоколе Совета по питанию. Результаты оглашаются на следующем заседании Совета по питанию.</w:t>
      </w:r>
    </w:p>
    <w:p w:rsidR="00C757C4" w:rsidRPr="00C757C4" w:rsidRDefault="00C757C4" w:rsidP="00C757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C757C4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>6. Взаимосвязи Совета по питанию с другими органами самоуправления</w:t>
      </w:r>
    </w:p>
    <w:p w:rsidR="00C757C4" w:rsidRPr="00C757C4" w:rsidRDefault="00C757C4" w:rsidP="00C757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C757C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6.1. Совет по питанию организует взаимодействие со следующими органами самоуправления:</w:t>
      </w:r>
    </w:p>
    <w:p w:rsidR="00C757C4" w:rsidRPr="00C757C4" w:rsidRDefault="00C757C4" w:rsidP="00C757C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C757C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педагогическим советом;</w:t>
      </w:r>
    </w:p>
    <w:p w:rsidR="00C757C4" w:rsidRPr="00C757C4" w:rsidRDefault="00C757C4" w:rsidP="00C757C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C757C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попечительским советом;</w:t>
      </w:r>
    </w:p>
    <w:p w:rsidR="00C757C4" w:rsidRPr="00C757C4" w:rsidRDefault="00C757C4" w:rsidP="00C757C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C757C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профсоюзным комитетом.</w:t>
      </w:r>
    </w:p>
    <w:p w:rsidR="00C757C4" w:rsidRPr="00C757C4" w:rsidRDefault="00C757C4" w:rsidP="00C757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C757C4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>7. Ответственность Совета по питанию</w:t>
      </w:r>
    </w:p>
    <w:p w:rsidR="00C757C4" w:rsidRPr="00C757C4" w:rsidRDefault="00C757C4" w:rsidP="00C757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C757C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7.1. Совет по питанию несет ответственность за выполнение, выполнение не в полном объеме или невыполнение закрепленных за ним задач и функций.</w:t>
      </w:r>
    </w:p>
    <w:p w:rsidR="00C757C4" w:rsidRPr="00C757C4" w:rsidRDefault="00C757C4" w:rsidP="00C757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C757C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7.2. Совет по питанию несет ответственность за соответствие принимаемых решений законодательству Республики Беларусь и нормативным документам, регламентирующим организацию питания в учреждении образования.</w:t>
      </w:r>
    </w:p>
    <w:p w:rsidR="00C757C4" w:rsidRPr="00C757C4" w:rsidRDefault="00C757C4" w:rsidP="00C757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C757C4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>8. Делопроизводство</w:t>
      </w:r>
    </w:p>
    <w:p w:rsidR="00C757C4" w:rsidRPr="00C757C4" w:rsidRDefault="00C757C4" w:rsidP="00C757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C757C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8.1. Заседания Совета по питанию оформляются протоколом.</w:t>
      </w:r>
    </w:p>
    <w:p w:rsidR="00C757C4" w:rsidRPr="00C757C4" w:rsidRDefault="00C757C4" w:rsidP="00C757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C757C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8.2. В протоколе заседания Совета по питанию фиксируются:</w:t>
      </w:r>
    </w:p>
    <w:p w:rsidR="00C757C4" w:rsidRPr="00C757C4" w:rsidRDefault="00C757C4" w:rsidP="00C757C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C757C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дата проведения заседания;</w:t>
      </w:r>
    </w:p>
    <w:p w:rsidR="00C757C4" w:rsidRPr="00C757C4" w:rsidRDefault="00C757C4" w:rsidP="00C757C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C757C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количественное присутствие (отсутствие) членов Совета по питанию;</w:t>
      </w:r>
    </w:p>
    <w:p w:rsidR="00C757C4" w:rsidRPr="00C757C4" w:rsidRDefault="00C757C4" w:rsidP="00C757C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C757C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приглашенные (Ф.И.О., должность);</w:t>
      </w:r>
    </w:p>
    <w:p w:rsidR="00C757C4" w:rsidRPr="00C757C4" w:rsidRDefault="00C757C4" w:rsidP="00C757C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C757C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повестка дня;</w:t>
      </w:r>
    </w:p>
    <w:p w:rsidR="00C757C4" w:rsidRPr="00C757C4" w:rsidRDefault="00C757C4" w:rsidP="00C757C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C757C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ход обсуждения вопросов;</w:t>
      </w:r>
    </w:p>
    <w:p w:rsidR="00C757C4" w:rsidRPr="00C757C4" w:rsidRDefault="00C757C4" w:rsidP="00C757C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C757C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предложения, рекомендации и замечания членов Совета по питанию и приглашенных лиц;</w:t>
      </w:r>
    </w:p>
    <w:p w:rsidR="00C757C4" w:rsidRPr="00C757C4" w:rsidRDefault="00C757C4" w:rsidP="00C757C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C757C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решение.</w:t>
      </w:r>
    </w:p>
    <w:p w:rsidR="00C757C4" w:rsidRPr="00C757C4" w:rsidRDefault="00C757C4" w:rsidP="00C757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C757C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8.3. Протоколы подписываются председателем и секретарем Совета по питанию.</w:t>
      </w:r>
    </w:p>
    <w:p w:rsidR="00C757C4" w:rsidRPr="00C757C4" w:rsidRDefault="00C757C4" w:rsidP="00C757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C757C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8.4. Нумерация протоколов ведется от начала учебного года.</w:t>
      </w:r>
    </w:p>
    <w:p w:rsidR="00C757C4" w:rsidRPr="00C757C4" w:rsidRDefault="00C757C4" w:rsidP="00C757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C757C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8.5. Отчеты, анализ, протоколы группируются в отдельную папку, которая хранится в течение года.</w:t>
      </w:r>
    </w:p>
    <w:p w:rsidR="00BD07B7" w:rsidRPr="00C757C4" w:rsidRDefault="00BD07B7" w:rsidP="00C757C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BD07B7" w:rsidRPr="00C75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35752"/>
    <w:multiLevelType w:val="multilevel"/>
    <w:tmpl w:val="72C6B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1D948AE"/>
    <w:multiLevelType w:val="multilevel"/>
    <w:tmpl w:val="FE6C3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5BD7921"/>
    <w:multiLevelType w:val="multilevel"/>
    <w:tmpl w:val="86B0B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0A26A98"/>
    <w:multiLevelType w:val="multilevel"/>
    <w:tmpl w:val="21E84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9283F86"/>
    <w:multiLevelType w:val="multilevel"/>
    <w:tmpl w:val="96FE1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7C4"/>
    <w:rsid w:val="00BD07B7"/>
    <w:rsid w:val="00C7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8CD8CF2"/>
  <w15:chartTrackingRefBased/>
  <w15:docId w15:val="{85CAC205-26C5-4AE1-813E-63E696BFA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s-text-align-center">
    <w:name w:val="has-text-align-center"/>
    <w:basedOn w:val="a"/>
    <w:rsid w:val="00C75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757C4"/>
    <w:rPr>
      <w:b/>
      <w:bCs/>
    </w:rPr>
  </w:style>
  <w:style w:type="paragraph" w:styleId="a4">
    <w:name w:val="Normal (Web)"/>
    <w:basedOn w:val="a"/>
    <w:uiPriority w:val="99"/>
    <w:semiHidden/>
    <w:unhideWhenUsed/>
    <w:rsid w:val="00C75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1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zdank</dc:creator>
  <cp:keywords/>
  <dc:description/>
  <cp:lastModifiedBy>zdank</cp:lastModifiedBy>
  <cp:revision>1</cp:revision>
  <dcterms:created xsi:type="dcterms:W3CDTF">2025-09-21T18:25:00Z</dcterms:created>
  <dcterms:modified xsi:type="dcterms:W3CDTF">2025-09-21T18:30:00Z</dcterms:modified>
</cp:coreProperties>
</file>