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DA" w:rsidRDefault="00E939DA" w:rsidP="00E939DA">
      <w:pPr>
        <w:rPr>
          <w:b/>
          <w:color w:val="000000"/>
          <w:sz w:val="28"/>
          <w:szCs w:val="28"/>
        </w:rPr>
      </w:pPr>
    </w:p>
    <w:p w:rsidR="00E939DA" w:rsidRPr="0072513D" w:rsidRDefault="00E939DA" w:rsidP="00E939DA">
      <w:pPr>
        <w:ind w:left="-360"/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План</w:t>
      </w:r>
    </w:p>
    <w:p w:rsidR="00E939DA" w:rsidRPr="0072513D" w:rsidRDefault="00E939DA" w:rsidP="00E939DA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работы государственного учреждения образования</w:t>
      </w:r>
    </w:p>
    <w:p w:rsidR="00E939DA" w:rsidRPr="0072513D" w:rsidRDefault="00E939DA" w:rsidP="00E939DA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«Средняя школа №4 г. Могилева имени </w:t>
      </w:r>
      <w:proofErr w:type="spellStart"/>
      <w:r w:rsidRPr="0072513D">
        <w:rPr>
          <w:b/>
          <w:color w:val="000000"/>
          <w:sz w:val="28"/>
          <w:szCs w:val="28"/>
        </w:rPr>
        <w:t>И.С.Лазаренко</w:t>
      </w:r>
      <w:proofErr w:type="spellEnd"/>
      <w:r w:rsidRPr="0072513D">
        <w:rPr>
          <w:b/>
          <w:color w:val="000000"/>
          <w:sz w:val="28"/>
          <w:szCs w:val="28"/>
        </w:rPr>
        <w:t xml:space="preserve">» </w:t>
      </w:r>
    </w:p>
    <w:p w:rsidR="00E939DA" w:rsidRPr="0072513D" w:rsidRDefault="00E939DA" w:rsidP="00E939DA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в 6-ой день </w:t>
      </w:r>
      <w:r>
        <w:rPr>
          <w:b/>
          <w:color w:val="000000"/>
          <w:sz w:val="28"/>
          <w:szCs w:val="28"/>
        </w:rPr>
        <w:t>25</w:t>
      </w:r>
      <w:r w:rsidRPr="0072513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Pr="0072513D">
        <w:rPr>
          <w:b/>
          <w:color w:val="000000"/>
          <w:sz w:val="28"/>
          <w:szCs w:val="28"/>
        </w:rPr>
        <w:t>.2025</w:t>
      </w:r>
    </w:p>
    <w:p w:rsidR="00E939DA" w:rsidRPr="0072513D" w:rsidRDefault="00E939DA" w:rsidP="00E939DA">
      <w:pPr>
        <w:jc w:val="center"/>
        <w:rPr>
          <w:color w:val="000000"/>
          <w:sz w:val="28"/>
          <w:szCs w:val="28"/>
        </w:rPr>
      </w:pPr>
    </w:p>
    <w:tbl>
      <w:tblPr>
        <w:tblW w:w="52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2694"/>
        <w:gridCol w:w="1273"/>
        <w:gridCol w:w="1700"/>
        <w:gridCol w:w="1700"/>
        <w:gridCol w:w="2136"/>
      </w:tblGrid>
      <w:tr w:rsidR="00E939DA" w:rsidRPr="0072513D" w:rsidTr="00FC30FC">
        <w:tc>
          <w:tcPr>
            <w:tcW w:w="283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513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2513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337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632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844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44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60" w:type="pct"/>
          </w:tcPr>
          <w:p w:rsidR="00E939DA" w:rsidRPr="0072513D" w:rsidRDefault="00E939DA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37" w:type="pct"/>
          </w:tcPr>
          <w:p w:rsidR="00FC30FC" w:rsidRDefault="00FC30FC" w:rsidP="00DC2B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Занятия для дошкольников</w:t>
            </w:r>
          </w:p>
          <w:p w:rsidR="00FC30FC" w:rsidRDefault="00FC30FC" w:rsidP="00DC2B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«По ступенькам к школе»</w:t>
            </w:r>
          </w:p>
        </w:tc>
        <w:tc>
          <w:tcPr>
            <w:tcW w:w="632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844" w:type="pct"/>
          </w:tcPr>
          <w:p w:rsidR="00FC30FC" w:rsidRPr="0090190A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Дошкольники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14</w:t>
            </w:r>
          </w:p>
        </w:tc>
        <w:tc>
          <w:tcPr>
            <w:tcW w:w="1060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начальных классов</w:t>
            </w:r>
          </w:p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Балаханова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337" w:type="pct"/>
          </w:tcPr>
          <w:p w:rsidR="00FC30FC" w:rsidRPr="0072513D" w:rsidRDefault="00FC30FC" w:rsidP="00DC2B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объединения по интересам изостудия «Волшебный карандаш»</w:t>
            </w:r>
          </w:p>
        </w:tc>
        <w:tc>
          <w:tcPr>
            <w:tcW w:w="632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09.00-10.40</w:t>
            </w:r>
          </w:p>
        </w:tc>
        <w:tc>
          <w:tcPr>
            <w:tcW w:w="844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337" w:type="pct"/>
          </w:tcPr>
          <w:p w:rsidR="00FC30FC" w:rsidRPr="0072513D" w:rsidRDefault="00FC30FC" w:rsidP="00F44C20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Консультация родителей по поводу безопасного пребывания учащихся в период осенних каникул</w:t>
            </w:r>
          </w:p>
        </w:tc>
        <w:tc>
          <w:tcPr>
            <w:tcW w:w="632" w:type="pct"/>
          </w:tcPr>
          <w:p w:rsidR="00FC30FC" w:rsidRPr="007F1E03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1060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Классный руководитель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Писоренко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337" w:type="pct"/>
          </w:tcPr>
          <w:p w:rsidR="00FC30FC" w:rsidRPr="0072513D" w:rsidRDefault="00FC30FC" w:rsidP="00DC2BF5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по интересам вокальная студия «Элегия»</w:t>
            </w:r>
          </w:p>
        </w:tc>
        <w:tc>
          <w:tcPr>
            <w:tcW w:w="632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10.00-11.45</w:t>
            </w:r>
          </w:p>
        </w:tc>
        <w:tc>
          <w:tcPr>
            <w:tcW w:w="844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Кабинет 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20</w:t>
            </w:r>
          </w:p>
        </w:tc>
        <w:tc>
          <w:tcPr>
            <w:tcW w:w="1060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337" w:type="pct"/>
          </w:tcPr>
          <w:p w:rsidR="00FC30FC" w:rsidRDefault="00FC30FC" w:rsidP="00DC2BF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Факультет по русскому языку «Функциональная стилистика русского языка»</w:t>
            </w:r>
          </w:p>
        </w:tc>
        <w:tc>
          <w:tcPr>
            <w:tcW w:w="632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844" w:type="pct"/>
          </w:tcPr>
          <w:p w:rsidR="00FC30FC" w:rsidRPr="007F380F" w:rsidRDefault="00FC30FC" w:rsidP="00DC2B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33</w:t>
            </w:r>
          </w:p>
        </w:tc>
        <w:tc>
          <w:tcPr>
            <w:tcW w:w="1060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русского языка</w:t>
            </w:r>
          </w:p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Зиневич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Н.Н.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BD4B7C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337" w:type="pct"/>
          </w:tcPr>
          <w:p w:rsidR="00FC30FC" w:rsidRPr="0072513D" w:rsidRDefault="00FC30FC" w:rsidP="00DC2BF5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объединения по интересам изостудия “Фантазия”</w:t>
            </w:r>
          </w:p>
        </w:tc>
        <w:tc>
          <w:tcPr>
            <w:tcW w:w="632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10.45-12.25</w:t>
            </w:r>
          </w:p>
        </w:tc>
        <w:tc>
          <w:tcPr>
            <w:tcW w:w="844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337" w:type="pct"/>
          </w:tcPr>
          <w:p w:rsidR="00FC30FC" w:rsidRDefault="00E708EA" w:rsidP="00E708EA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 </w:t>
            </w:r>
            <w:r w:rsidR="00FC30FC">
              <w:rPr>
                <w:color w:val="000000"/>
                <w:sz w:val="28"/>
                <w:szCs w:val="28"/>
                <w:lang w:val="be-BY" w:eastAsia="en-US"/>
              </w:rPr>
              <w:t xml:space="preserve">День открытых дверей в социально-гуманитарном колледже учреждения образования </w:t>
            </w:r>
            <w:r w:rsidR="00FC30FC"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“Могилевский государственный университет имени А.А.Кулешова”</w:t>
            </w:r>
          </w:p>
        </w:tc>
        <w:tc>
          <w:tcPr>
            <w:tcW w:w="632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11.00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9-11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</w:t>
            </w:r>
            <w:r>
              <w:rPr>
                <w:color w:val="000000"/>
                <w:sz w:val="28"/>
                <w:szCs w:val="28"/>
                <w:lang w:val="be-BY" w:eastAsia="en-US"/>
              </w:rPr>
              <w:t>оциально-гуманитарный колледж учреждения образования “Могилевск</w:t>
            </w: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ий государственный университет имени А.А.Кулешова”</w:t>
            </w:r>
          </w:p>
        </w:tc>
        <w:tc>
          <w:tcPr>
            <w:tcW w:w="1060" w:type="pct"/>
          </w:tcPr>
          <w:p w:rsidR="00FC30FC" w:rsidRDefault="00E708EA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Социальный педагог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Петлицкая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И.А.</w:t>
            </w:r>
          </w:p>
        </w:tc>
      </w:tr>
      <w:tr w:rsidR="00E708EA" w:rsidRPr="0072513D" w:rsidTr="00FC30FC">
        <w:tc>
          <w:tcPr>
            <w:tcW w:w="283" w:type="pct"/>
          </w:tcPr>
          <w:p w:rsidR="00E708EA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1337" w:type="pct"/>
          </w:tcPr>
          <w:p w:rsidR="00E708EA" w:rsidRDefault="00E708EA" w:rsidP="00F44C20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Профориентационное мероприятие МГУ имени А.А.Кулешова</w:t>
            </w:r>
          </w:p>
        </w:tc>
        <w:tc>
          <w:tcPr>
            <w:tcW w:w="632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844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844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Факультет математики и естествознания</w:t>
            </w:r>
          </w:p>
        </w:tc>
        <w:tc>
          <w:tcPr>
            <w:tcW w:w="1060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Классный руководитель</w:t>
            </w:r>
          </w:p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E708EA" w:rsidRPr="0072513D" w:rsidTr="00FC30FC">
        <w:tc>
          <w:tcPr>
            <w:tcW w:w="283" w:type="pct"/>
          </w:tcPr>
          <w:p w:rsidR="00E708EA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337" w:type="pct"/>
          </w:tcPr>
          <w:p w:rsidR="00E708EA" w:rsidRDefault="00E708EA" w:rsidP="00F44C20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Профориентационное мероприятие МГУ имени А.А.Кулешова</w:t>
            </w:r>
          </w:p>
        </w:tc>
        <w:tc>
          <w:tcPr>
            <w:tcW w:w="632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844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844" w:type="pct"/>
          </w:tcPr>
          <w:p w:rsidR="00E708EA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Факультет начального и музыкального образования</w:t>
            </w:r>
          </w:p>
        </w:tc>
        <w:tc>
          <w:tcPr>
            <w:tcW w:w="1060" w:type="pct"/>
          </w:tcPr>
          <w:p w:rsidR="00E708EA" w:rsidRDefault="00E708EA" w:rsidP="00E708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Классный руководитель</w:t>
            </w:r>
          </w:p>
          <w:p w:rsidR="00E708EA" w:rsidRPr="00E708EA" w:rsidRDefault="00E708EA" w:rsidP="00E708EA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FC30FC" w:rsidRPr="0072513D" w:rsidTr="00E708EA">
        <w:trPr>
          <w:trHeight w:val="1342"/>
        </w:trPr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337" w:type="pct"/>
          </w:tcPr>
          <w:p w:rsidR="00FC30FC" w:rsidRPr="0072513D" w:rsidRDefault="00FC30FC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Видеоурок “Почему дети не слышат своих родителей”</w:t>
            </w:r>
          </w:p>
        </w:tc>
        <w:tc>
          <w:tcPr>
            <w:tcW w:w="632" w:type="pct"/>
          </w:tcPr>
          <w:p w:rsidR="00FC30FC" w:rsidRPr="008A41EA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34</w:t>
            </w:r>
          </w:p>
        </w:tc>
        <w:tc>
          <w:tcPr>
            <w:tcW w:w="1060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Классный руководитель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Баимова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337" w:type="pct"/>
          </w:tcPr>
          <w:p w:rsidR="00FC30FC" w:rsidRDefault="00FC30FC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День открытых дверей в Могилевском государственном индустриальном колледже</w:t>
            </w:r>
          </w:p>
        </w:tc>
        <w:tc>
          <w:tcPr>
            <w:tcW w:w="632" w:type="pct"/>
          </w:tcPr>
          <w:p w:rsidR="00FC30FC" w:rsidRDefault="00E708EA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10.00</w:t>
            </w:r>
          </w:p>
        </w:tc>
        <w:tc>
          <w:tcPr>
            <w:tcW w:w="844" w:type="pct"/>
          </w:tcPr>
          <w:p w:rsidR="00FC30FC" w:rsidRPr="00FC30FC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9-11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Могилевский государственный индустриальный </w:t>
            </w:r>
            <w:r>
              <w:rPr>
                <w:color w:val="000000"/>
                <w:sz w:val="28"/>
                <w:szCs w:val="28"/>
                <w:lang w:val="be-BY" w:eastAsia="en-US"/>
              </w:rPr>
              <w:t>колледж</w:t>
            </w:r>
          </w:p>
        </w:tc>
        <w:tc>
          <w:tcPr>
            <w:tcW w:w="1060" w:type="pct"/>
          </w:tcPr>
          <w:p w:rsidR="00FC30FC" w:rsidRDefault="00E708EA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Классные руководители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Бордиловская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К.А.,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Зиневич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Н.Н.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337" w:type="pct"/>
          </w:tcPr>
          <w:p w:rsidR="00FC30FC" w:rsidRPr="0072513D" w:rsidRDefault="00FC30FC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Спортивная секция “Футбол”</w:t>
            </w:r>
          </w:p>
        </w:tc>
        <w:tc>
          <w:tcPr>
            <w:tcW w:w="632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13.00-16.00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60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Тренер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Варламов Ю.С.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337" w:type="pct"/>
          </w:tcPr>
          <w:p w:rsidR="00FC30FC" w:rsidRPr="0072513D" w:rsidRDefault="00FC30FC" w:rsidP="00DC2BF5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Круглый стол “Хочу жить”</w:t>
            </w:r>
          </w:p>
        </w:tc>
        <w:tc>
          <w:tcPr>
            <w:tcW w:w="632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14.00-15.00</w:t>
            </w:r>
          </w:p>
        </w:tc>
        <w:tc>
          <w:tcPr>
            <w:tcW w:w="844" w:type="pct"/>
          </w:tcPr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844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20</w:t>
            </w:r>
          </w:p>
        </w:tc>
        <w:tc>
          <w:tcPr>
            <w:tcW w:w="1060" w:type="pct"/>
          </w:tcPr>
          <w:p w:rsidR="00FC30FC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  <w:p w:rsidR="00FC30FC" w:rsidRPr="0072513D" w:rsidRDefault="00FC30FC" w:rsidP="00DC2BF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337" w:type="pct"/>
          </w:tcPr>
          <w:p w:rsidR="00FC30FC" w:rsidRPr="0072513D" w:rsidRDefault="00FC30FC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Профилактическое занятие “Здоровый образ жизни”</w:t>
            </w:r>
          </w:p>
        </w:tc>
        <w:tc>
          <w:tcPr>
            <w:tcW w:w="632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15.00</w:t>
            </w:r>
          </w:p>
        </w:tc>
        <w:tc>
          <w:tcPr>
            <w:tcW w:w="844" w:type="pct"/>
          </w:tcPr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Учащиеся подконтрольных категорий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44</w:t>
            </w:r>
          </w:p>
        </w:tc>
        <w:tc>
          <w:tcPr>
            <w:tcW w:w="1060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 социальный</w:t>
            </w:r>
          </w:p>
          <w:p w:rsidR="00FC30FC" w:rsidRPr="0072513D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Петлицкая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И.А.</w:t>
            </w:r>
          </w:p>
        </w:tc>
      </w:tr>
      <w:tr w:rsidR="00FC30FC" w:rsidRPr="0072513D" w:rsidTr="00FC30FC">
        <w:tc>
          <w:tcPr>
            <w:tcW w:w="283" w:type="pct"/>
          </w:tcPr>
          <w:p w:rsidR="00FC30FC" w:rsidRPr="0072513D" w:rsidRDefault="00B32332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337" w:type="pct"/>
          </w:tcPr>
          <w:p w:rsidR="00FC30FC" w:rsidRDefault="00FC30FC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Спортивные игры</w:t>
            </w:r>
          </w:p>
        </w:tc>
        <w:tc>
          <w:tcPr>
            <w:tcW w:w="632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17.00-20.00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844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60" w:type="pct"/>
          </w:tcPr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ФКиЗ</w:t>
            </w:r>
            <w:proofErr w:type="spellEnd"/>
          </w:p>
          <w:p w:rsidR="00FC30FC" w:rsidRDefault="00FC30FC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Жукова К.С.</w:t>
            </w:r>
          </w:p>
        </w:tc>
      </w:tr>
    </w:tbl>
    <w:p w:rsidR="00A65720" w:rsidRDefault="00A65720">
      <w:bookmarkStart w:id="0" w:name="_GoBack"/>
      <w:bookmarkEnd w:id="0"/>
    </w:p>
    <w:sectPr w:rsidR="00A6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2D"/>
    <w:rsid w:val="0063702D"/>
    <w:rsid w:val="00651CE8"/>
    <w:rsid w:val="007026DF"/>
    <w:rsid w:val="007F1E03"/>
    <w:rsid w:val="008A41EA"/>
    <w:rsid w:val="00A65720"/>
    <w:rsid w:val="00B32332"/>
    <w:rsid w:val="00C86C7B"/>
    <w:rsid w:val="00D322AA"/>
    <w:rsid w:val="00E708EA"/>
    <w:rsid w:val="00E939DA"/>
    <w:rsid w:val="00FC30FC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</cp:revision>
  <dcterms:created xsi:type="dcterms:W3CDTF">2025-09-22T12:23:00Z</dcterms:created>
  <dcterms:modified xsi:type="dcterms:W3CDTF">2025-10-22T13:19:00Z</dcterms:modified>
</cp:coreProperties>
</file>